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37" w:rsidRPr="003411F0" w:rsidRDefault="00C80437" w:rsidP="00217BC0">
      <w:pPr>
        <w:spacing w:line="360" w:lineRule="auto"/>
        <w:ind w:left="567" w:right="56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3411F0">
        <w:rPr>
          <w:b/>
          <w:bCs/>
          <w:color w:val="000000" w:themeColor="text1"/>
          <w:sz w:val="32"/>
          <w:szCs w:val="32"/>
        </w:rPr>
        <w:t>Progetto  “Buona la prima!”</w:t>
      </w:r>
    </w:p>
    <w:p w:rsidR="00090B5B" w:rsidRPr="00EC073F" w:rsidRDefault="003411F0" w:rsidP="00217BC0">
      <w:pPr>
        <w:spacing w:line="360" w:lineRule="auto"/>
        <w:ind w:left="567" w:right="56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>ELENCO FILM</w:t>
      </w:r>
    </w:p>
    <w:p w:rsidR="00C80437" w:rsidRPr="00EC073F" w:rsidRDefault="00C80437" w:rsidP="00217BC0">
      <w:pPr>
        <w:spacing w:line="360" w:lineRule="auto"/>
        <w:ind w:left="567" w:right="560"/>
        <w:rPr>
          <w:color w:val="000000" w:themeColor="text1"/>
          <w:sz w:val="26"/>
          <w:szCs w:val="26"/>
        </w:rPr>
      </w:pPr>
    </w:p>
    <w:p w:rsidR="00C80437" w:rsidRPr="00EC073F" w:rsidRDefault="00C80437" w:rsidP="00217BC0">
      <w:pPr>
        <w:spacing w:line="360" w:lineRule="auto"/>
        <w:ind w:left="851" w:right="560"/>
        <w:jc w:val="both"/>
        <w:rPr>
          <w:color w:val="000000" w:themeColor="text1"/>
          <w:sz w:val="26"/>
          <w:szCs w:val="26"/>
        </w:rPr>
      </w:pPr>
      <w:r w:rsidRPr="00EC073F">
        <w:rPr>
          <w:color w:val="000000" w:themeColor="text1"/>
          <w:sz w:val="26"/>
          <w:szCs w:val="26"/>
        </w:rPr>
        <w:t xml:space="preserve">La selezione filmica proposta è suddivisa nelle seguenti nove aree tematiche: </w:t>
      </w:r>
    </w:p>
    <w:p w:rsidR="00217BC0" w:rsidRPr="00EC073F" w:rsidRDefault="00217BC0" w:rsidP="00217BC0">
      <w:pPr>
        <w:spacing w:line="360" w:lineRule="auto"/>
        <w:ind w:left="851" w:right="560"/>
        <w:jc w:val="both"/>
        <w:rPr>
          <w:color w:val="000000" w:themeColor="text1"/>
          <w:sz w:val="26"/>
          <w:szCs w:val="26"/>
        </w:rPr>
      </w:pP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EC073F">
        <w:rPr>
          <w:color w:val="000000" w:themeColor="text1"/>
          <w:sz w:val="26"/>
          <w:szCs w:val="26"/>
        </w:rPr>
        <w:t>“</w:t>
      </w:r>
      <w:r w:rsidRPr="00BB752F">
        <w:rPr>
          <w:b/>
          <w:color w:val="000000" w:themeColor="text1"/>
          <w:sz w:val="26"/>
          <w:szCs w:val="26"/>
        </w:rPr>
        <w:t xml:space="preserve">Se puoi sognarlo puoi farlo. CINEMA ED EMOZIONI”; </w:t>
      </w: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i/>
          <w:color w:val="000000" w:themeColor="text1"/>
          <w:sz w:val="26"/>
          <w:szCs w:val="26"/>
        </w:rPr>
        <w:t>“Il giro del mondo</w:t>
      </w:r>
      <w:r w:rsidRPr="00BB752F">
        <w:rPr>
          <w:b/>
          <w:color w:val="000000" w:themeColor="text1"/>
          <w:sz w:val="26"/>
          <w:szCs w:val="26"/>
        </w:rPr>
        <w:t>. CINEMA E GLOBALIZZAZIONE;</w:t>
      </w: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i/>
          <w:color w:val="000000" w:themeColor="text1"/>
          <w:sz w:val="26"/>
          <w:szCs w:val="26"/>
        </w:rPr>
        <w:t>“Manylanguagessame art</w:t>
      </w:r>
      <w:r w:rsidRPr="00BB752F">
        <w:rPr>
          <w:b/>
          <w:color w:val="000000" w:themeColor="text1"/>
          <w:sz w:val="26"/>
          <w:szCs w:val="26"/>
        </w:rPr>
        <w:t>. CINEMA E LINGUE STRANIERE”;</w:t>
      </w: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i/>
          <w:color w:val="000000" w:themeColor="text1"/>
          <w:sz w:val="26"/>
          <w:szCs w:val="26"/>
        </w:rPr>
        <w:t>“Tutti da Oscar.</w:t>
      </w:r>
      <w:r w:rsidRPr="00BB752F">
        <w:rPr>
          <w:b/>
          <w:color w:val="000000" w:themeColor="text1"/>
          <w:sz w:val="26"/>
          <w:szCs w:val="26"/>
        </w:rPr>
        <w:t xml:space="preserve"> CINEMA E DISABILITA’”;</w:t>
      </w: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i/>
          <w:color w:val="000000" w:themeColor="text1"/>
          <w:sz w:val="26"/>
          <w:szCs w:val="26"/>
        </w:rPr>
        <w:t>“Contro  il silenzio”</w:t>
      </w:r>
      <w:r w:rsidRPr="00BB752F">
        <w:rPr>
          <w:b/>
          <w:color w:val="000000" w:themeColor="text1"/>
          <w:sz w:val="26"/>
          <w:szCs w:val="26"/>
        </w:rPr>
        <w:t>. CINEMA, LEGALITA’ E DIRITTI”.</w:t>
      </w: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color w:val="000000" w:themeColor="text1"/>
          <w:sz w:val="26"/>
          <w:szCs w:val="26"/>
        </w:rPr>
        <w:t xml:space="preserve">“Camerà-stylo”. </w:t>
      </w:r>
      <w:r w:rsidRPr="00BB752F">
        <w:rPr>
          <w:b/>
          <w:bCs/>
          <w:color w:val="000000" w:themeColor="text1"/>
          <w:sz w:val="26"/>
          <w:szCs w:val="26"/>
        </w:rPr>
        <w:t>CINEMA E LETTERATURA</w:t>
      </w: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bCs/>
          <w:color w:val="000000" w:themeColor="text1"/>
          <w:sz w:val="26"/>
          <w:szCs w:val="26"/>
        </w:rPr>
        <w:t>CINEMA e/è ARTE</w:t>
      </w:r>
    </w:p>
    <w:p w:rsidR="00217BC0" w:rsidRPr="00BB752F" w:rsidRDefault="00217BC0" w:rsidP="00217BC0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bCs/>
          <w:i/>
          <w:color w:val="000000" w:themeColor="text1"/>
          <w:sz w:val="26"/>
          <w:szCs w:val="26"/>
        </w:rPr>
        <w:t>“Musica in sala”.</w:t>
      </w:r>
      <w:r w:rsidRPr="00BB752F">
        <w:rPr>
          <w:b/>
          <w:bCs/>
          <w:color w:val="000000" w:themeColor="text1"/>
          <w:sz w:val="26"/>
          <w:szCs w:val="26"/>
        </w:rPr>
        <w:t xml:space="preserve"> CINEMA E MUSICA</w:t>
      </w:r>
    </w:p>
    <w:p w:rsidR="00C80437" w:rsidRPr="00BB752F" w:rsidRDefault="00217BC0" w:rsidP="00881AB2">
      <w:pPr>
        <w:pStyle w:val="Paragrafoelenco"/>
        <w:numPr>
          <w:ilvl w:val="0"/>
          <w:numId w:val="27"/>
        </w:numPr>
        <w:spacing w:after="200" w:line="360" w:lineRule="auto"/>
        <w:ind w:left="851" w:right="560" w:firstLine="0"/>
        <w:jc w:val="both"/>
        <w:rPr>
          <w:b/>
          <w:color w:val="000000" w:themeColor="text1"/>
          <w:sz w:val="26"/>
          <w:szCs w:val="26"/>
        </w:rPr>
      </w:pPr>
      <w:r w:rsidRPr="00BB752F">
        <w:rPr>
          <w:b/>
          <w:color w:val="000000" w:themeColor="text1"/>
          <w:sz w:val="26"/>
          <w:szCs w:val="26"/>
        </w:rPr>
        <w:t>“</w:t>
      </w:r>
      <w:r w:rsidRPr="00BB752F">
        <w:rPr>
          <w:b/>
          <w:i/>
          <w:color w:val="000000" w:themeColor="text1"/>
          <w:sz w:val="26"/>
          <w:szCs w:val="26"/>
        </w:rPr>
        <w:t>Ti racconto una Storia”</w:t>
      </w:r>
      <w:r w:rsidRPr="00BB752F">
        <w:rPr>
          <w:b/>
          <w:color w:val="000000" w:themeColor="text1"/>
          <w:sz w:val="26"/>
          <w:szCs w:val="26"/>
        </w:rPr>
        <w:t xml:space="preserve"> – CINEMA E MEMORIA</w:t>
      </w:r>
    </w:p>
    <w:p w:rsidR="00C80437" w:rsidRPr="00EC073F" w:rsidRDefault="00C80437" w:rsidP="00217BC0">
      <w:pPr>
        <w:spacing w:line="360" w:lineRule="auto"/>
        <w:ind w:left="567" w:right="560"/>
        <w:rPr>
          <w:color w:val="000000" w:themeColor="text1"/>
          <w:sz w:val="26"/>
          <w:szCs w:val="26"/>
        </w:rPr>
      </w:pPr>
    </w:p>
    <w:p w:rsidR="00C80437" w:rsidRPr="00EC073F" w:rsidRDefault="00C80437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>1 –Se puoi sognarlo puoi farlo.</w:t>
      </w: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 CINEMA ED EMOZIONI</w:t>
      </w:r>
    </w:p>
    <w:p w:rsidR="00C80437" w:rsidRPr="00EC073F" w:rsidRDefault="00C80437" w:rsidP="00217BC0">
      <w:pPr>
        <w:pStyle w:val="Nessunaspaziatura2"/>
        <w:spacing w:line="360" w:lineRule="auto"/>
        <w:ind w:left="567" w:right="5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9037B5" w:rsidRPr="00EC073F" w:rsidRDefault="009037B5" w:rsidP="009037B5">
      <w:pPr>
        <w:pStyle w:val="Nessunaspaziatura2"/>
        <w:numPr>
          <w:ilvl w:val="0"/>
          <w:numId w:val="16"/>
        </w:numPr>
        <w:spacing w:line="360" w:lineRule="auto"/>
        <w:ind w:left="851" w:right="709" w:firstLine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“La famosa invasione degli orsi in Sicilia”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*</w:t>
      </w:r>
      <w:r w:rsidRPr="00EC073F">
        <w:rPr>
          <w:rStyle w:val="Rimandonotaapidipagina"/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-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- Lorenzo Mattotti, 82’ </w:t>
      </w:r>
    </w:p>
    <w:p w:rsidR="009037B5" w:rsidRPr="00BB752F" w:rsidRDefault="009037B5" w:rsidP="009037B5">
      <w:pPr>
        <w:pStyle w:val="Nessunaspaziatura2"/>
        <w:spacing w:line="360" w:lineRule="auto"/>
        <w:ind w:left="851" w:right="709" w:firstLine="567"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 w:rsidRPr="00BB752F">
        <w:rPr>
          <w:rFonts w:ascii="Times New Roman" w:hAnsi="Times New Roman" w:cs="Times New Roman"/>
          <w:color w:val="FF0000"/>
          <w:sz w:val="26"/>
          <w:szCs w:val="26"/>
          <w:lang w:val="it-IT"/>
        </w:rPr>
        <w:t>(Uscita 5 Dicembre 2019)</w:t>
      </w:r>
    </w:p>
    <w:p w:rsidR="009037B5" w:rsidRPr="00EC073F" w:rsidRDefault="009037B5" w:rsidP="009037B5">
      <w:pPr>
        <w:pStyle w:val="Nessunaspaziatura2"/>
        <w:numPr>
          <w:ilvl w:val="0"/>
          <w:numId w:val="16"/>
        </w:numPr>
        <w:spacing w:line="360" w:lineRule="auto"/>
        <w:ind w:left="851" w:right="709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“Trouble”*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- Kevin Johnson, 85’ </w:t>
      </w:r>
      <w:r w:rsidRPr="00BB752F">
        <w:rPr>
          <w:rFonts w:ascii="Times New Roman" w:hAnsi="Times New Roman" w:cs="Times New Roman"/>
          <w:color w:val="FF0000"/>
          <w:sz w:val="26"/>
          <w:szCs w:val="26"/>
          <w:lang w:val="it-IT"/>
        </w:rPr>
        <w:t>(Uscita: 25 Dicembre 2019)</w:t>
      </w:r>
    </w:p>
    <w:p w:rsidR="009037B5" w:rsidRPr="00EC073F" w:rsidRDefault="009037B5" w:rsidP="009037B5">
      <w:pPr>
        <w:pStyle w:val="Nessunaspaziatura2"/>
        <w:numPr>
          <w:ilvl w:val="0"/>
          <w:numId w:val="16"/>
        </w:numPr>
        <w:spacing w:line="360" w:lineRule="auto"/>
        <w:ind w:left="851" w:right="709" w:firstLine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“La Famiglia Addams”*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- Greg Tiernan e Conrad Vernon </w:t>
      </w:r>
    </w:p>
    <w:p w:rsidR="009037B5" w:rsidRPr="00EC073F" w:rsidRDefault="009037B5" w:rsidP="009037B5">
      <w:pPr>
        <w:pStyle w:val="Nessunaspaziatura2"/>
        <w:spacing w:line="360" w:lineRule="auto"/>
        <w:ind w:left="851" w:right="709" w:firstLine="567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(Uscita: 18 Ottobre 2019)</w:t>
      </w:r>
    </w:p>
    <w:p w:rsidR="009037B5" w:rsidRPr="00EC073F" w:rsidRDefault="009037B5" w:rsidP="009037B5">
      <w:pPr>
        <w:pStyle w:val="Paragrafoelenco"/>
        <w:numPr>
          <w:ilvl w:val="0"/>
          <w:numId w:val="16"/>
        </w:numPr>
        <w:spacing w:after="200" w:line="276" w:lineRule="auto"/>
        <w:ind w:left="1418" w:right="709" w:hanging="567"/>
        <w:jc w:val="both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“Pipì, pupù e Rosmarina in il mistero delle note rapite”</w:t>
      </w:r>
      <w:r w:rsidRPr="00EC073F">
        <w:rPr>
          <w:color w:val="000000" w:themeColor="text1"/>
          <w:sz w:val="26"/>
          <w:szCs w:val="26"/>
        </w:rPr>
        <w:t xml:space="preserve"> - Enzo D’Alò, 82’, 2017; </w:t>
      </w:r>
    </w:p>
    <w:p w:rsidR="009037B5" w:rsidRPr="00BB752F" w:rsidRDefault="009037B5" w:rsidP="009037B5">
      <w:pPr>
        <w:pStyle w:val="Paragrafoelenco"/>
        <w:numPr>
          <w:ilvl w:val="0"/>
          <w:numId w:val="16"/>
        </w:numPr>
        <w:tabs>
          <w:tab w:val="left" w:pos="1276"/>
        </w:tabs>
        <w:spacing w:after="200" w:line="276" w:lineRule="auto"/>
        <w:ind w:left="1418" w:right="709" w:hanging="567"/>
        <w:jc w:val="both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“Belle &amp; Sebastien – Amici per sempre”</w:t>
      </w:r>
      <w:r w:rsidRPr="00EC073F">
        <w:rPr>
          <w:color w:val="000000" w:themeColor="text1"/>
          <w:sz w:val="26"/>
          <w:szCs w:val="26"/>
        </w:rPr>
        <w:t xml:space="preserve">–  Clovis Cornillac, 90’, 2018; </w:t>
      </w:r>
    </w:p>
    <w:p w:rsidR="00BB752F" w:rsidRPr="00EC073F" w:rsidRDefault="00BB752F" w:rsidP="009037B5">
      <w:pPr>
        <w:pStyle w:val="Paragrafoelenco"/>
        <w:numPr>
          <w:ilvl w:val="0"/>
          <w:numId w:val="16"/>
        </w:numPr>
        <w:tabs>
          <w:tab w:val="left" w:pos="1276"/>
        </w:tabs>
        <w:spacing w:after="200" w:line="276" w:lineRule="auto"/>
        <w:ind w:left="1418" w:right="709" w:hanging="567"/>
        <w:jc w:val="both"/>
        <w:rPr>
          <w:b/>
          <w:color w:val="000000" w:themeColor="text1"/>
          <w:sz w:val="26"/>
          <w:szCs w:val="26"/>
        </w:rPr>
      </w:pPr>
    </w:p>
    <w:p w:rsidR="009037B5" w:rsidRPr="00EC073F" w:rsidRDefault="009037B5" w:rsidP="009037B5">
      <w:pPr>
        <w:pStyle w:val="Paragrafoelenco"/>
        <w:numPr>
          <w:ilvl w:val="0"/>
          <w:numId w:val="16"/>
        </w:numPr>
        <w:spacing w:after="200" w:line="276" w:lineRule="auto"/>
        <w:ind w:left="851" w:right="709" w:firstLine="0"/>
        <w:jc w:val="both"/>
        <w:rPr>
          <w:b/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 xml:space="preserve">“Missing Link”  </w:t>
      </w:r>
      <w:r w:rsidRPr="00EC073F">
        <w:rPr>
          <w:color w:val="000000" w:themeColor="text1"/>
          <w:sz w:val="26"/>
          <w:szCs w:val="26"/>
          <w:lang w:val="en-US"/>
        </w:rPr>
        <w:t>- Chris Butler, 95’, 2019.</w:t>
      </w:r>
    </w:p>
    <w:p w:rsidR="009037B5" w:rsidRPr="00EC073F" w:rsidRDefault="009037B5" w:rsidP="009037B5">
      <w:pPr>
        <w:pStyle w:val="Nessunaspaziatura2"/>
        <w:numPr>
          <w:ilvl w:val="0"/>
          <w:numId w:val="16"/>
        </w:numPr>
        <w:spacing w:line="276" w:lineRule="auto"/>
        <w:ind w:left="1418" w:right="709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“Zanna Bianca”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– Alexandre Espigares, 80’, 2018</w:t>
      </w:r>
    </w:p>
    <w:p w:rsidR="009037B5" w:rsidRPr="00EC073F" w:rsidRDefault="009037B5" w:rsidP="009037B5">
      <w:pPr>
        <w:pStyle w:val="Nessunaspaziatura2"/>
        <w:spacing w:line="276" w:lineRule="auto"/>
        <w:ind w:left="851" w:righ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9037B5" w:rsidRPr="00EC073F" w:rsidRDefault="009037B5" w:rsidP="009037B5">
      <w:pPr>
        <w:pStyle w:val="Nessunaspaziatura2"/>
        <w:numPr>
          <w:ilvl w:val="0"/>
          <w:numId w:val="16"/>
        </w:numPr>
        <w:spacing w:line="276" w:lineRule="auto"/>
        <w:ind w:left="1418" w:right="709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“Peter Rabbit”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Will Gluck, 90’, 2018;</w:t>
      </w:r>
    </w:p>
    <w:p w:rsidR="009037B5" w:rsidRPr="00EC073F" w:rsidRDefault="009037B5" w:rsidP="009037B5">
      <w:pPr>
        <w:pStyle w:val="Nessunaspaziatura2"/>
        <w:spacing w:line="276" w:lineRule="auto"/>
        <w:ind w:left="851" w:righ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7B5" w:rsidRPr="00EC073F" w:rsidRDefault="009037B5" w:rsidP="009037B5">
      <w:pPr>
        <w:pStyle w:val="Nessunaspaziatura2"/>
        <w:numPr>
          <w:ilvl w:val="0"/>
          <w:numId w:val="16"/>
        </w:numPr>
        <w:spacing w:line="276" w:lineRule="auto"/>
        <w:ind w:left="1418" w:right="709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“Ralph spacca Internet”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Phil Johnston e Rich Moore, 112’, 2019.</w:t>
      </w:r>
    </w:p>
    <w:p w:rsidR="009037B5" w:rsidRPr="00EC073F" w:rsidRDefault="009037B5" w:rsidP="009037B5">
      <w:pPr>
        <w:pStyle w:val="Nessunaspaziatura2"/>
        <w:spacing w:line="276" w:lineRule="auto"/>
        <w:ind w:left="851" w:righ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7B5" w:rsidRPr="00EC073F" w:rsidRDefault="009037B5" w:rsidP="003411F0">
      <w:pPr>
        <w:pStyle w:val="Nessunaspaziatura2"/>
        <w:numPr>
          <w:ilvl w:val="0"/>
          <w:numId w:val="16"/>
        </w:numPr>
        <w:spacing w:line="360" w:lineRule="auto"/>
        <w:ind w:left="1418" w:right="709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“Spiderman: Un nuovo universo”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– Bob Persichetti e Peter Ramsey, 117’</w:t>
      </w:r>
      <w:r w:rsidR="00F93ED2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2018.</w:t>
      </w:r>
      <w:r w:rsidR="00F93ED2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Pr="00EC073F">
        <w:rPr>
          <w:rFonts w:ascii="Times New Roman" w:hAnsi="Times New Roman" w:cs="Times New Roman"/>
          <w:i/>
          <w:color w:val="000000" w:themeColor="text1"/>
          <w:sz w:val="26"/>
          <w:szCs w:val="26"/>
          <w:lang w:val="it-IT"/>
        </w:rPr>
        <w:t>Premio Oscar miglior film d’animazione</w:t>
      </w:r>
    </w:p>
    <w:p w:rsidR="009037B5" w:rsidRPr="00EC073F" w:rsidRDefault="009037B5" w:rsidP="003411F0">
      <w:pPr>
        <w:pStyle w:val="Nessunaspaziatura2"/>
        <w:numPr>
          <w:ilvl w:val="0"/>
          <w:numId w:val="16"/>
        </w:numPr>
        <w:spacing w:line="360" w:lineRule="auto"/>
        <w:ind w:left="1418" w:right="709" w:hanging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“L’isola dei cani”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–Wes Anderson, 101’</w:t>
      </w:r>
      <w:r w:rsidR="00F93ED2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2018;</w:t>
      </w:r>
    </w:p>
    <w:p w:rsidR="009037B5" w:rsidRPr="00EC073F" w:rsidRDefault="009037B5" w:rsidP="003411F0">
      <w:pPr>
        <w:pStyle w:val="Paragrafoelenco"/>
        <w:numPr>
          <w:ilvl w:val="0"/>
          <w:numId w:val="16"/>
        </w:numPr>
        <w:spacing w:after="200" w:line="360" w:lineRule="auto"/>
        <w:ind w:left="1418" w:right="709" w:hanging="567"/>
        <w:jc w:val="both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“La tartaruga rossa” </w:t>
      </w:r>
      <w:r w:rsidRPr="00EC073F">
        <w:rPr>
          <w:color w:val="000000" w:themeColor="text1"/>
          <w:sz w:val="26"/>
          <w:szCs w:val="26"/>
        </w:rPr>
        <w:t>– MichaëlDudok de Wit, 80’</w:t>
      </w:r>
      <w:r w:rsidR="00F93ED2" w:rsidRPr="00EC073F">
        <w:rPr>
          <w:color w:val="000000" w:themeColor="text1"/>
          <w:sz w:val="26"/>
          <w:szCs w:val="26"/>
        </w:rPr>
        <w:t>, 2017;</w:t>
      </w:r>
      <w:r w:rsidR="00F93ED2"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Premio speciale Un Certain renard - Festival di Canne</w:t>
      </w:r>
      <w:r w:rsidR="00F93ED2" w:rsidRPr="00EC073F">
        <w:rPr>
          <w:i/>
          <w:color w:val="000000" w:themeColor="text1"/>
          <w:sz w:val="26"/>
          <w:szCs w:val="26"/>
        </w:rPr>
        <w:t>s</w:t>
      </w:r>
      <w:r w:rsidR="00F93ED2" w:rsidRPr="00EC073F">
        <w:rPr>
          <w:color w:val="000000" w:themeColor="text1"/>
          <w:sz w:val="26"/>
          <w:szCs w:val="26"/>
        </w:rPr>
        <w:t>;</w:t>
      </w:r>
    </w:p>
    <w:p w:rsidR="009037B5" w:rsidRPr="00EC073F" w:rsidRDefault="009037B5" w:rsidP="003411F0">
      <w:pPr>
        <w:pStyle w:val="Paragrafoelenco"/>
        <w:numPr>
          <w:ilvl w:val="0"/>
          <w:numId w:val="16"/>
        </w:numPr>
        <w:spacing w:after="200" w:line="360" w:lineRule="auto"/>
        <w:ind w:left="1418" w:right="709" w:hanging="567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“Il piccolo principe”</w:t>
      </w:r>
      <w:r w:rsidRPr="00EC073F">
        <w:rPr>
          <w:color w:val="000000" w:themeColor="text1"/>
          <w:sz w:val="26"/>
          <w:szCs w:val="26"/>
        </w:rPr>
        <w:t>– Mark Osborne, 108’</w:t>
      </w:r>
      <w:r w:rsidR="00F93ED2" w:rsidRPr="00EC073F">
        <w:rPr>
          <w:color w:val="000000" w:themeColor="text1"/>
          <w:sz w:val="26"/>
          <w:szCs w:val="26"/>
        </w:rPr>
        <w:t>, 2016;</w:t>
      </w:r>
    </w:p>
    <w:p w:rsidR="009037B5" w:rsidRPr="00EC073F" w:rsidRDefault="009037B5" w:rsidP="003411F0">
      <w:pPr>
        <w:pStyle w:val="Paragrafoelenco"/>
        <w:numPr>
          <w:ilvl w:val="0"/>
          <w:numId w:val="16"/>
        </w:numPr>
        <w:spacing w:after="200" w:line="360" w:lineRule="auto"/>
        <w:ind w:left="1418" w:right="709" w:hanging="567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“La mia vita da zucchina”</w:t>
      </w:r>
      <w:r w:rsidRPr="00EC073F">
        <w:rPr>
          <w:color w:val="000000" w:themeColor="text1"/>
          <w:sz w:val="26"/>
          <w:szCs w:val="26"/>
        </w:rPr>
        <w:t xml:space="preserve">– Claude Barras, </w:t>
      </w:r>
      <w:r w:rsidR="00F93ED2" w:rsidRPr="00EC073F">
        <w:rPr>
          <w:color w:val="000000" w:themeColor="text1"/>
          <w:sz w:val="26"/>
          <w:szCs w:val="26"/>
        </w:rPr>
        <w:t>66’, 2016.</w:t>
      </w:r>
    </w:p>
    <w:p w:rsidR="00C80437" w:rsidRDefault="00C80437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</w:p>
    <w:p w:rsidR="00C26C5C" w:rsidRPr="00EC073F" w:rsidRDefault="00C26C5C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</w:p>
    <w:p w:rsidR="00C80437" w:rsidRPr="00EC073F" w:rsidRDefault="00C80437" w:rsidP="00217BC0">
      <w:pPr>
        <w:pStyle w:val="Nessunaspaziatura2"/>
        <w:numPr>
          <w:ilvl w:val="0"/>
          <w:numId w:val="17"/>
        </w:numPr>
        <w:spacing w:line="360" w:lineRule="auto"/>
        <w:ind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–</w:t>
      </w:r>
      <w:r w:rsidRPr="00EC073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 xml:space="preserve">Il giro del mondo. </w:t>
      </w: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CINEMA E GLOBALIZZAZIONE</w:t>
      </w:r>
    </w:p>
    <w:p w:rsidR="00C80437" w:rsidRPr="00EC073F" w:rsidRDefault="00C80437" w:rsidP="00217BC0">
      <w:pPr>
        <w:pStyle w:val="Nessunaspaziatura2"/>
        <w:spacing w:line="360" w:lineRule="auto"/>
        <w:ind w:left="567" w:right="5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BB229F" w:rsidRDefault="00BB229F" w:rsidP="00C26C5C">
      <w:pPr>
        <w:pStyle w:val="Paragrafoelenco"/>
        <w:numPr>
          <w:ilvl w:val="0"/>
          <w:numId w:val="34"/>
        </w:numPr>
        <w:ind w:left="1560" w:right="-6" w:hanging="709"/>
        <w:rPr>
          <w:color w:val="000000" w:themeColor="text1"/>
          <w:sz w:val="26"/>
          <w:szCs w:val="26"/>
        </w:rPr>
      </w:pPr>
      <w:r w:rsidRPr="00EC073F">
        <w:rPr>
          <w:color w:val="000000" w:themeColor="text1"/>
          <w:sz w:val="26"/>
          <w:szCs w:val="26"/>
        </w:rPr>
        <w:t>“</w:t>
      </w:r>
      <w:r w:rsidRPr="00EC073F">
        <w:rPr>
          <w:b/>
          <w:color w:val="000000" w:themeColor="text1"/>
          <w:sz w:val="26"/>
          <w:szCs w:val="26"/>
        </w:rPr>
        <w:t>Bangla</w:t>
      </w:r>
      <w:r w:rsidRPr="00EC073F">
        <w:rPr>
          <w:color w:val="000000" w:themeColor="text1"/>
          <w:sz w:val="26"/>
          <w:szCs w:val="26"/>
        </w:rPr>
        <w:t>” – PhaimBhuiyan, 87’</w:t>
      </w:r>
      <w:r w:rsidR="00BA7A83" w:rsidRPr="00EC073F">
        <w:rPr>
          <w:color w:val="000000" w:themeColor="text1"/>
          <w:sz w:val="26"/>
          <w:szCs w:val="26"/>
        </w:rPr>
        <w:t>, 2019.</w:t>
      </w:r>
    </w:p>
    <w:p w:rsidR="00C26C5C" w:rsidRPr="00EC073F" w:rsidRDefault="00C26C5C" w:rsidP="00C26C5C">
      <w:pPr>
        <w:pStyle w:val="Paragrafoelenco"/>
        <w:ind w:left="1560" w:right="-6"/>
        <w:rPr>
          <w:color w:val="000000" w:themeColor="text1"/>
          <w:sz w:val="26"/>
          <w:szCs w:val="26"/>
        </w:rPr>
      </w:pPr>
    </w:p>
    <w:p w:rsidR="00BB229F" w:rsidRPr="00C26C5C" w:rsidRDefault="00BB229F" w:rsidP="00C26C5C">
      <w:pPr>
        <w:pStyle w:val="Nessunaspaziatura2"/>
        <w:numPr>
          <w:ilvl w:val="0"/>
          <w:numId w:val="34"/>
        </w:numPr>
        <w:spacing w:line="240" w:lineRule="auto"/>
        <w:ind w:left="1560" w:right="-6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“</w:t>
      </w: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A Ciambra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” – Jonas Carpignano, 118’</w:t>
      </w:r>
      <w:r w:rsidR="00BA7A83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2017;</w:t>
      </w:r>
      <w:r w:rsidR="00BA7A83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="00C26C5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br/>
      </w:r>
      <w:r w:rsidRPr="00EC073F">
        <w:rPr>
          <w:rFonts w:ascii="Times New Roman" w:hAnsi="Times New Roman" w:cs="Times New Roman"/>
          <w:i/>
          <w:color w:val="000000" w:themeColor="text1"/>
          <w:sz w:val="26"/>
          <w:szCs w:val="26"/>
          <w:lang w:val="it-IT"/>
        </w:rPr>
        <w:t>Miglior regista – David di Donatello</w:t>
      </w:r>
    </w:p>
    <w:p w:rsidR="00C26C5C" w:rsidRPr="00C26C5C" w:rsidRDefault="00C26C5C" w:rsidP="00C26C5C">
      <w:pPr>
        <w:pStyle w:val="Nessunaspaziatura2"/>
        <w:numPr>
          <w:ilvl w:val="0"/>
          <w:numId w:val="34"/>
        </w:numPr>
        <w:spacing w:line="240" w:lineRule="auto"/>
        <w:ind w:left="1560" w:right="-6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BB229F" w:rsidRPr="00EC073F" w:rsidRDefault="00BB229F" w:rsidP="0084727C">
      <w:pPr>
        <w:pStyle w:val="Paragrafoelenco"/>
        <w:numPr>
          <w:ilvl w:val="0"/>
          <w:numId w:val="34"/>
        </w:numPr>
        <w:spacing w:after="200"/>
        <w:ind w:left="1560" w:right="-7" w:hanging="709"/>
        <w:rPr>
          <w:color w:val="000000" w:themeColor="text1"/>
          <w:sz w:val="26"/>
          <w:szCs w:val="26"/>
        </w:rPr>
      </w:pPr>
      <w:r w:rsidRPr="00EC073F">
        <w:rPr>
          <w:color w:val="000000" w:themeColor="text1"/>
          <w:sz w:val="26"/>
          <w:szCs w:val="26"/>
        </w:rPr>
        <w:t>“</w:t>
      </w:r>
      <w:r w:rsidRPr="00EC073F">
        <w:rPr>
          <w:b/>
          <w:color w:val="000000" w:themeColor="text1"/>
          <w:sz w:val="26"/>
          <w:szCs w:val="26"/>
        </w:rPr>
        <w:t>Fuocoammare</w:t>
      </w:r>
      <w:r w:rsidRPr="00EC073F">
        <w:rPr>
          <w:color w:val="000000" w:themeColor="text1"/>
          <w:sz w:val="26"/>
          <w:szCs w:val="26"/>
        </w:rPr>
        <w:t>” – Gianfranco Rosi, 106’</w:t>
      </w:r>
      <w:r w:rsidR="00BA7A83" w:rsidRPr="00EC073F">
        <w:rPr>
          <w:color w:val="000000" w:themeColor="text1"/>
          <w:sz w:val="26"/>
          <w:szCs w:val="26"/>
        </w:rPr>
        <w:t>, 2016</w:t>
      </w:r>
      <w:r w:rsidR="00BA7A83"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Orso d’oro a Gianfranco Rosi – Festival internazionale del cinema di Berlino</w:t>
      </w:r>
    </w:p>
    <w:p w:rsidR="00BB229F" w:rsidRPr="00EC073F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“</w:t>
      </w: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L’uomo che comprò la luna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” – Paolo Zucca, 105’</w:t>
      </w:r>
      <w:r w:rsidR="00BA7A83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2019.</w:t>
      </w:r>
    </w:p>
    <w:p w:rsidR="00BB229F" w:rsidRPr="00EC073F" w:rsidRDefault="00BB229F" w:rsidP="0084727C">
      <w:pPr>
        <w:pStyle w:val="Nessunaspaziatura2"/>
        <w:spacing w:line="240" w:lineRule="auto"/>
        <w:ind w:left="1560"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BB229F" w:rsidRPr="00EC073F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“Vergine Giurata” – 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Laura Bispuri, 90’</w:t>
      </w:r>
      <w:r w:rsidR="003645C8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2015;</w:t>
      </w:r>
    </w:p>
    <w:p w:rsidR="00BB229F" w:rsidRPr="00EC073F" w:rsidRDefault="00BB229F" w:rsidP="0084727C">
      <w:pPr>
        <w:pStyle w:val="Nessunaspaziatura2"/>
        <w:spacing w:line="240" w:lineRule="auto"/>
        <w:ind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BB229F" w:rsidRPr="00EC073F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“Green Book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>” – Peter Farrelly, 130’</w:t>
      </w:r>
      <w:r w:rsidR="003645C8"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>, 2019;</w:t>
      </w:r>
      <w:r w:rsidR="003645C8"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645C8"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C07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Premio Oscar Miglior Film</w:t>
      </w:r>
    </w:p>
    <w:p w:rsidR="00BB229F" w:rsidRPr="00EC073F" w:rsidRDefault="00BB229F" w:rsidP="0084727C">
      <w:pPr>
        <w:pStyle w:val="Nessunaspaziatura2"/>
        <w:spacing w:line="240" w:lineRule="auto"/>
        <w:ind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45C8" w:rsidRPr="00EC073F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“All is lost - Tutto è perduto”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J.C. Chandor, 100’</w:t>
      </w:r>
      <w:r w:rsidR="003645C8"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2014; </w:t>
      </w:r>
    </w:p>
    <w:p w:rsidR="00BB229F" w:rsidRPr="00EC073F" w:rsidRDefault="00BB229F" w:rsidP="0084727C">
      <w:pPr>
        <w:pStyle w:val="Nessunaspaziatura2"/>
        <w:spacing w:line="240" w:lineRule="auto"/>
        <w:ind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29F" w:rsidRPr="00EC073F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“Microbo &amp; Gasolina”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– Michel Gondry, 105’</w:t>
      </w:r>
      <w:r w:rsidR="003645C8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2016;</w:t>
      </w:r>
    </w:p>
    <w:p w:rsidR="00BB229F" w:rsidRPr="00EC073F" w:rsidRDefault="00BB229F" w:rsidP="0084727C">
      <w:pPr>
        <w:pStyle w:val="Nessunaspaziatura2"/>
        <w:spacing w:line="240" w:lineRule="auto"/>
        <w:ind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C26C5C" w:rsidRPr="00C26C5C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C26C5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“Border – Creature di confine”</w:t>
      </w:r>
      <w:r w:rsidRPr="00C26C5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– Ali Abbasi, 101’</w:t>
      </w:r>
      <w:r w:rsidR="00AF733B" w:rsidRPr="00C26C5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2019;</w:t>
      </w:r>
      <w:r w:rsidR="00C26C5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br/>
      </w:r>
      <w:r w:rsidRPr="00C26C5C">
        <w:rPr>
          <w:rFonts w:ascii="Times New Roman" w:hAnsi="Times New Roman" w:cs="Times New Roman"/>
          <w:i/>
          <w:color w:val="000000" w:themeColor="text1"/>
          <w:sz w:val="26"/>
          <w:szCs w:val="26"/>
          <w:lang w:val="it-IT"/>
        </w:rPr>
        <w:t>Premio Un CertainRegard – Festival di Cannes</w:t>
      </w:r>
    </w:p>
    <w:p w:rsidR="00C26C5C" w:rsidRDefault="00C26C5C" w:rsidP="00C26C5C">
      <w:pPr>
        <w:pStyle w:val="Paragrafoelenco"/>
        <w:rPr>
          <w:b/>
          <w:color w:val="000000" w:themeColor="text1"/>
          <w:sz w:val="26"/>
          <w:szCs w:val="26"/>
        </w:rPr>
      </w:pPr>
    </w:p>
    <w:p w:rsidR="00BB229F" w:rsidRPr="00C26C5C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C26C5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“Stranger in paradise”</w:t>
      </w:r>
      <w:r w:rsidRPr="00C26C5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– Guido Hendrikx, 72’</w:t>
      </w:r>
      <w:r w:rsidR="00AF733B" w:rsidRPr="00C26C5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2017;</w:t>
      </w:r>
    </w:p>
    <w:p w:rsidR="00BB229F" w:rsidRPr="00EC073F" w:rsidRDefault="00BB229F" w:rsidP="0084727C">
      <w:pPr>
        <w:pStyle w:val="Nessunaspaziatura2"/>
        <w:spacing w:line="240" w:lineRule="auto"/>
        <w:ind w:left="1560"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BB229F" w:rsidRPr="00EC073F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“Captain Fantastic”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Matt Ross, 118’</w:t>
      </w:r>
      <w:r w:rsidR="00AF733B"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>, 2016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16F62" w:rsidRPr="00EC073F" w:rsidRDefault="00316F62" w:rsidP="0084727C">
      <w:pPr>
        <w:pStyle w:val="Nessunaspaziatura2"/>
        <w:spacing w:line="240" w:lineRule="auto"/>
        <w:ind w:left="1560" w:right="-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0437" w:rsidRPr="00EC073F" w:rsidRDefault="00BB229F" w:rsidP="0084727C">
      <w:pPr>
        <w:pStyle w:val="Nessunaspaziatura2"/>
        <w:numPr>
          <w:ilvl w:val="0"/>
          <w:numId w:val="34"/>
        </w:numPr>
        <w:spacing w:line="240" w:lineRule="auto"/>
        <w:ind w:left="1560" w:right="-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“Una giusta causa”</w:t>
      </w:r>
      <w:r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– Mimi Leder, 108’</w:t>
      </w:r>
      <w:r w:rsidR="00AF733B" w:rsidRPr="00EC073F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, 2019;</w:t>
      </w:r>
    </w:p>
    <w:p w:rsidR="00C26C5C" w:rsidRDefault="00C26C5C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</w:p>
    <w:p w:rsidR="003411F0" w:rsidRPr="00EC073F" w:rsidRDefault="003411F0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</w:p>
    <w:p w:rsidR="00C80437" w:rsidRPr="00EC073F" w:rsidRDefault="00C80437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3 – </w:t>
      </w:r>
      <w:r w:rsidRPr="00C26C5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>“Many</w:t>
      </w:r>
      <w:r w:rsidR="00BB752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C26C5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>languages</w:t>
      </w:r>
      <w:r w:rsidR="00BB752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C26C5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>same art”.</w:t>
      </w: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 CINEMA E LINGUE STRANIERE</w:t>
      </w:r>
    </w:p>
    <w:p w:rsidR="00C80437" w:rsidRPr="00EC073F" w:rsidRDefault="00C80437" w:rsidP="00090B5B">
      <w:pPr>
        <w:pStyle w:val="Nessunaspaziatura2"/>
        <w:spacing w:line="360" w:lineRule="auto"/>
        <w:ind w:right="5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C5775F" w:rsidRPr="00C26C5C" w:rsidRDefault="00C5775F" w:rsidP="00C26C5C">
      <w:pPr>
        <w:pStyle w:val="Paragrafoelenco"/>
        <w:numPr>
          <w:ilvl w:val="0"/>
          <w:numId w:val="38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“Dolor y gloria”</w:t>
      </w:r>
      <w:r w:rsidRPr="00EC073F">
        <w:rPr>
          <w:color w:val="000000" w:themeColor="text1"/>
          <w:sz w:val="26"/>
          <w:szCs w:val="26"/>
        </w:rPr>
        <w:t xml:space="preserve"> – Pedro Almodòvar, 108, 2019;</w:t>
      </w:r>
      <w:r w:rsidR="00C26C5C">
        <w:rPr>
          <w:color w:val="000000" w:themeColor="text1"/>
          <w:sz w:val="26"/>
          <w:szCs w:val="26"/>
        </w:rPr>
        <w:br/>
      </w:r>
      <w:r w:rsidR="00BB752F">
        <w:rPr>
          <w:i/>
          <w:color w:val="000000" w:themeColor="text1"/>
          <w:sz w:val="26"/>
          <w:szCs w:val="26"/>
          <w:shd w:val="clear" w:color="auto" w:fill="FFFFFF"/>
        </w:rPr>
        <w:t>Premio Miglior Attore Antonio Banderas</w:t>
      </w:r>
      <w:r w:rsidRPr="00EC073F">
        <w:rPr>
          <w:i/>
          <w:color w:val="000000" w:themeColor="text1"/>
          <w:sz w:val="26"/>
          <w:szCs w:val="26"/>
          <w:shd w:val="clear" w:color="auto" w:fill="FFFFFF"/>
        </w:rPr>
        <w:t xml:space="preserve"> – Festival di Cannes 2019;</w:t>
      </w:r>
    </w:p>
    <w:p w:rsidR="00C5775F" w:rsidRDefault="00C5775F" w:rsidP="00C26C5C">
      <w:pPr>
        <w:pStyle w:val="Paragrafoelenco"/>
        <w:numPr>
          <w:ilvl w:val="0"/>
          <w:numId w:val="38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>“The party”</w:t>
      </w:r>
      <w:r w:rsidRPr="00EC073F">
        <w:rPr>
          <w:color w:val="000000" w:themeColor="text1"/>
          <w:sz w:val="26"/>
          <w:szCs w:val="26"/>
          <w:lang w:val="en-US"/>
        </w:rPr>
        <w:t xml:space="preserve"> – Sally Potter, 71’, 2018;</w:t>
      </w:r>
    </w:p>
    <w:p w:rsidR="00C5775F" w:rsidRDefault="00C5775F" w:rsidP="00C26C5C">
      <w:pPr>
        <w:pStyle w:val="Paragrafoelenco"/>
        <w:numPr>
          <w:ilvl w:val="0"/>
          <w:numId w:val="38"/>
        </w:numPr>
        <w:spacing w:after="200" w:line="360" w:lineRule="auto"/>
        <w:ind w:left="1560" w:right="-7" w:hanging="709"/>
        <w:rPr>
          <w:i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“Ida” </w:t>
      </w:r>
      <w:r w:rsidRPr="00EC073F">
        <w:rPr>
          <w:color w:val="000000" w:themeColor="text1"/>
          <w:sz w:val="26"/>
          <w:szCs w:val="26"/>
        </w:rPr>
        <w:t>– PawelPawlikoski, 80’, 2013;</w:t>
      </w:r>
      <w:r w:rsidRPr="00EC073F">
        <w:rPr>
          <w:i/>
          <w:color w:val="000000" w:themeColor="text1"/>
          <w:sz w:val="26"/>
          <w:szCs w:val="26"/>
        </w:rPr>
        <w:t>Premio Oscar 2015 Miglior Film Straniero</w:t>
      </w:r>
    </w:p>
    <w:p w:rsidR="00C5775F" w:rsidRPr="00C26C5C" w:rsidRDefault="00C5775F" w:rsidP="00C26C5C">
      <w:pPr>
        <w:pStyle w:val="Paragrafoelenco"/>
        <w:numPr>
          <w:ilvl w:val="0"/>
          <w:numId w:val="38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“Un affare di famiglia”</w:t>
      </w:r>
      <w:r w:rsidRPr="00EC073F">
        <w:rPr>
          <w:color w:val="000000" w:themeColor="text1"/>
          <w:sz w:val="26"/>
          <w:szCs w:val="26"/>
        </w:rPr>
        <w:t xml:space="preserve"> – HirokazuKore’eda, 121’, 2018;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Palma d’Oro – Festival di Cannes 2018;</w:t>
      </w:r>
    </w:p>
    <w:p w:rsidR="00C5775F" w:rsidRPr="00BB752F" w:rsidRDefault="00C5775F" w:rsidP="00C26C5C">
      <w:pPr>
        <w:pStyle w:val="Paragrafoelenco"/>
        <w:numPr>
          <w:ilvl w:val="0"/>
          <w:numId w:val="38"/>
        </w:numPr>
        <w:spacing w:after="200" w:line="360" w:lineRule="auto"/>
        <w:ind w:left="1560" w:right="-7" w:hanging="709"/>
        <w:rPr>
          <w:color w:val="FF0000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 xml:space="preserve">“Les Misérables”* </w:t>
      </w:r>
      <w:r w:rsidRPr="00EC073F">
        <w:rPr>
          <w:color w:val="000000" w:themeColor="text1"/>
          <w:sz w:val="26"/>
          <w:szCs w:val="26"/>
          <w:lang w:val="es-ES"/>
        </w:rPr>
        <w:t>– LadjLy, 100’</w:t>
      </w:r>
      <w:r w:rsidRPr="00BB752F">
        <w:rPr>
          <w:color w:val="FF0000"/>
          <w:sz w:val="26"/>
          <w:szCs w:val="26"/>
          <w:lang w:val="es-ES"/>
        </w:rPr>
        <w:t>, (Uscita prevista: 1/01/2020)</w:t>
      </w:r>
    </w:p>
    <w:p w:rsidR="00C5775F" w:rsidRDefault="00C5775F" w:rsidP="00C26C5C">
      <w:pPr>
        <w:pStyle w:val="Paragrafoelenco"/>
        <w:numPr>
          <w:ilvl w:val="0"/>
          <w:numId w:val="38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“Quasi nemici - l’importanza è avere ragione”</w:t>
      </w:r>
      <w:r w:rsidRPr="00EC073F">
        <w:rPr>
          <w:color w:val="000000" w:themeColor="text1"/>
          <w:sz w:val="26"/>
          <w:szCs w:val="26"/>
        </w:rPr>
        <w:t xml:space="preserve"> – Yvan Attal, 95’, 2017.</w:t>
      </w:r>
    </w:p>
    <w:p w:rsidR="00C5775F" w:rsidRPr="00EC073F" w:rsidRDefault="00C5775F" w:rsidP="00C26C5C">
      <w:pPr>
        <w:pStyle w:val="Paragrafoelenco"/>
        <w:numPr>
          <w:ilvl w:val="0"/>
          <w:numId w:val="38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“Madre”*</w:t>
      </w:r>
      <w:r w:rsidRPr="00EC073F">
        <w:rPr>
          <w:color w:val="000000" w:themeColor="text1"/>
          <w:sz w:val="26"/>
          <w:szCs w:val="26"/>
        </w:rPr>
        <w:t xml:space="preserve"> - Rodrigo Sorogoyen, 130’,  </w:t>
      </w:r>
      <w:r w:rsidRPr="00BB752F">
        <w:rPr>
          <w:color w:val="FF0000"/>
          <w:sz w:val="26"/>
          <w:szCs w:val="26"/>
        </w:rPr>
        <w:t>(Uscita prevista: 2020</w:t>
      </w:r>
      <w:r w:rsidR="00BB752F" w:rsidRPr="00BB752F">
        <w:rPr>
          <w:color w:val="FF0000"/>
          <w:sz w:val="26"/>
          <w:szCs w:val="26"/>
        </w:rPr>
        <w:t xml:space="preserve"> </w:t>
      </w:r>
      <w:r w:rsidRPr="00BB752F">
        <w:rPr>
          <w:color w:val="FF0000"/>
          <w:sz w:val="26"/>
          <w:szCs w:val="26"/>
        </w:rPr>
        <w:t>)</w:t>
      </w:r>
      <w:r w:rsidRPr="00BB752F">
        <w:rPr>
          <w:color w:val="FF0000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Premio Orizzonti Miglior Attrice – Festival di Venezia 2019</w:t>
      </w:r>
    </w:p>
    <w:p w:rsidR="0015633C" w:rsidRPr="00EC073F" w:rsidRDefault="0015633C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</w:pPr>
    </w:p>
    <w:p w:rsidR="00C80437" w:rsidRPr="00EC073F" w:rsidRDefault="00C80437" w:rsidP="00217BC0">
      <w:pPr>
        <w:pStyle w:val="Nessunaspaziatura2"/>
        <w:spacing w:line="360" w:lineRule="auto"/>
        <w:ind w:left="567" w:right="5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</w:pPr>
      <w:r w:rsidRPr="00EC073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it-IT"/>
        </w:rPr>
        <w:t>4 – “Tutti da Oscar”.</w:t>
      </w:r>
      <w:r w:rsidRPr="00EC073F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 Cinema e Disabilità</w:t>
      </w:r>
    </w:p>
    <w:p w:rsidR="00C80437" w:rsidRPr="00EC073F" w:rsidRDefault="00C80437" w:rsidP="00217BC0">
      <w:pPr>
        <w:spacing w:line="360" w:lineRule="auto"/>
        <w:ind w:left="567" w:right="560"/>
        <w:rPr>
          <w:color w:val="000000" w:themeColor="text1"/>
          <w:sz w:val="26"/>
          <w:szCs w:val="26"/>
          <w:lang w:eastAsia="ar-SA"/>
        </w:rPr>
      </w:pPr>
    </w:p>
    <w:p w:rsidR="00C5775F" w:rsidRPr="00C26C5C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rStyle w:val="Collegamentoipertestuale"/>
          <w:b/>
          <w:bCs/>
          <w:color w:val="000000" w:themeColor="text1"/>
          <w:sz w:val="26"/>
          <w:szCs w:val="26"/>
          <w:u w:val="none"/>
          <w:shd w:val="clear" w:color="auto" w:fill="FFFFFF"/>
        </w:rPr>
      </w:pPr>
      <w:r w:rsidRPr="00C26C5C">
        <w:rPr>
          <w:rStyle w:val="Collegamentoipertestuale"/>
          <w:b/>
          <w:bCs/>
          <w:color w:val="000000" w:themeColor="text1"/>
          <w:sz w:val="26"/>
          <w:szCs w:val="26"/>
          <w:u w:val="none"/>
          <w:shd w:val="clear" w:color="auto" w:fill="FFFFFF"/>
        </w:rPr>
        <w:t xml:space="preserve">“Mio fratello rincorre i dinosauri” – </w:t>
      </w:r>
      <w:r w:rsidRPr="00C26C5C">
        <w:rPr>
          <w:rStyle w:val="Collegamentoipertestuale"/>
          <w:bCs/>
          <w:color w:val="000000" w:themeColor="text1"/>
          <w:sz w:val="26"/>
          <w:szCs w:val="26"/>
          <w:u w:val="none"/>
          <w:shd w:val="clear" w:color="auto" w:fill="FFFFFF"/>
        </w:rPr>
        <w:t>Stefano Cipani, 101, 2019.</w:t>
      </w:r>
    </w:p>
    <w:p w:rsidR="00C5775F" w:rsidRPr="00C26C5C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 xml:space="preserve">“Dafne” – </w:t>
      </w:r>
      <w:r w:rsidRPr="00EC073F">
        <w:rPr>
          <w:color w:val="000000" w:themeColor="text1"/>
          <w:sz w:val="26"/>
          <w:szCs w:val="26"/>
          <w:lang w:val="en-US"/>
        </w:rPr>
        <w:t>Federico Bondi, 94, 2019.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>“Crazy for Football”</w:t>
      </w:r>
      <w:r w:rsidRPr="00EC073F">
        <w:rPr>
          <w:color w:val="000000" w:themeColor="text1"/>
          <w:sz w:val="26"/>
          <w:szCs w:val="26"/>
          <w:lang w:val="en-US"/>
        </w:rPr>
        <w:t xml:space="preserve"> – Volfango De Biasi, 75’, 2016.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C073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“Wonder” – </w:t>
      </w:r>
      <w:r w:rsidRPr="00EC073F">
        <w:rPr>
          <w:bCs/>
          <w:color w:val="000000" w:themeColor="text1"/>
          <w:sz w:val="26"/>
          <w:szCs w:val="26"/>
          <w:shd w:val="clear" w:color="auto" w:fill="FFFFFF"/>
        </w:rPr>
        <w:t>Stephen Chbosky,  113, 2017.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C073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“La famiglia Bélier” – </w:t>
      </w:r>
      <w:r w:rsidRPr="00EC073F">
        <w:rPr>
          <w:bCs/>
          <w:color w:val="000000" w:themeColor="text1"/>
          <w:sz w:val="26"/>
          <w:szCs w:val="26"/>
          <w:shd w:val="clear" w:color="auto" w:fill="FFFFFF"/>
        </w:rPr>
        <w:t>Eric Lartigau, 100’, 2013.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bCs/>
          <w:iCs/>
          <w:color w:val="000000" w:themeColor="text1"/>
          <w:sz w:val="26"/>
          <w:szCs w:val="26"/>
          <w:shd w:val="clear" w:color="auto" w:fill="FFFFFF"/>
        </w:rPr>
      </w:pPr>
      <w:r w:rsidRPr="00EC073F">
        <w:rPr>
          <w:b/>
          <w:bCs/>
          <w:iCs/>
          <w:color w:val="000000" w:themeColor="text1"/>
          <w:sz w:val="26"/>
          <w:szCs w:val="26"/>
          <w:shd w:val="clear" w:color="auto" w:fill="FFFFFF"/>
        </w:rPr>
        <w:t xml:space="preserve">“Io prima di te” – </w:t>
      </w:r>
      <w:r w:rsidRPr="00EC073F">
        <w:rPr>
          <w:bCs/>
          <w:iCs/>
          <w:color w:val="000000" w:themeColor="text1"/>
          <w:sz w:val="26"/>
          <w:szCs w:val="26"/>
          <w:shd w:val="clear" w:color="auto" w:fill="FFFFFF"/>
        </w:rPr>
        <w:t>Thea Sharrock, 110’, 2016.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“Colpa delle stelle” </w:t>
      </w:r>
      <w:r w:rsidRPr="00EC073F">
        <w:rPr>
          <w:color w:val="000000" w:themeColor="text1"/>
          <w:sz w:val="26"/>
          <w:szCs w:val="26"/>
        </w:rPr>
        <w:t>– JoshBoone, 125’, 2014.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“La teoria del tutto”</w:t>
      </w:r>
      <w:r w:rsidRPr="00EC073F">
        <w:rPr>
          <w:color w:val="000000" w:themeColor="text1"/>
          <w:sz w:val="26"/>
          <w:szCs w:val="26"/>
        </w:rPr>
        <w:t xml:space="preserve"> – James Marsh, 123’, 2014.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Premio Oscar 2015  Miglior attore protagonista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“Non ci resta che vincere” – </w:t>
      </w:r>
      <w:r w:rsidRPr="00EC073F">
        <w:rPr>
          <w:color w:val="000000" w:themeColor="text1"/>
          <w:sz w:val="26"/>
          <w:szCs w:val="26"/>
        </w:rPr>
        <w:t>Javier Fesser, 124’, 2018.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“Dumbo” – </w:t>
      </w:r>
      <w:r w:rsidRPr="00EC073F">
        <w:rPr>
          <w:color w:val="000000" w:themeColor="text1"/>
          <w:sz w:val="26"/>
          <w:szCs w:val="26"/>
        </w:rPr>
        <w:t>Tim Burton, 112’, 2019.</w:t>
      </w:r>
    </w:p>
    <w:p w:rsidR="00C5775F" w:rsidRPr="00BB752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 xml:space="preserve">“Don’tworry” – </w:t>
      </w:r>
      <w:r w:rsidRPr="00EC073F">
        <w:rPr>
          <w:color w:val="000000" w:themeColor="text1"/>
          <w:sz w:val="26"/>
          <w:szCs w:val="26"/>
          <w:lang w:val="es-ES"/>
        </w:rPr>
        <w:t>Gus Van Sant, 113’, 2018;</w:t>
      </w:r>
    </w:p>
    <w:p w:rsidR="00BB752F" w:rsidRPr="00BB752F" w:rsidRDefault="00BB752F" w:rsidP="00BB752F">
      <w:pPr>
        <w:spacing w:after="200" w:line="360" w:lineRule="auto"/>
        <w:ind w:right="-7"/>
        <w:rPr>
          <w:b/>
          <w:color w:val="000000" w:themeColor="text1"/>
          <w:sz w:val="26"/>
          <w:szCs w:val="26"/>
          <w:lang w:val="es-ES"/>
        </w:rPr>
      </w:pP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 xml:space="preserve">“A un metro da te” – </w:t>
      </w:r>
      <w:r w:rsidRPr="00EC073F">
        <w:rPr>
          <w:color w:val="000000" w:themeColor="text1"/>
          <w:sz w:val="26"/>
          <w:szCs w:val="26"/>
          <w:lang w:val="es-ES"/>
        </w:rPr>
        <w:t>Justin Baldoni, 116’, 2019.</w:t>
      </w:r>
    </w:p>
    <w:p w:rsidR="00C5775F" w:rsidRPr="00EC073F" w:rsidRDefault="00C5775F" w:rsidP="00C26C5C">
      <w:pPr>
        <w:pStyle w:val="Paragrafoelenco"/>
        <w:numPr>
          <w:ilvl w:val="0"/>
          <w:numId w:val="37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“La parte degli angeli” – </w:t>
      </w:r>
      <w:r w:rsidRPr="00EC073F">
        <w:rPr>
          <w:color w:val="000000" w:themeColor="text1"/>
          <w:sz w:val="26"/>
          <w:szCs w:val="26"/>
        </w:rPr>
        <w:t>Ken Loach, 106’, 2012.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Premio della Giuria – Festival di Cannes 2012</w:t>
      </w:r>
    </w:p>
    <w:p w:rsidR="00C80437" w:rsidRPr="00EC073F" w:rsidRDefault="00C80437" w:rsidP="00217BC0">
      <w:pPr>
        <w:spacing w:line="360" w:lineRule="auto"/>
        <w:ind w:left="567" w:right="560"/>
        <w:rPr>
          <w:color w:val="000000" w:themeColor="text1"/>
          <w:sz w:val="26"/>
          <w:szCs w:val="26"/>
        </w:rPr>
      </w:pPr>
    </w:p>
    <w:p w:rsidR="00C26C5C" w:rsidRDefault="00C26C5C" w:rsidP="00A6487B">
      <w:pPr>
        <w:spacing w:line="360" w:lineRule="auto"/>
        <w:ind w:left="567" w:right="560"/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C80437" w:rsidRPr="00EC073F" w:rsidRDefault="00C80437" w:rsidP="00A6487B">
      <w:pPr>
        <w:spacing w:line="360" w:lineRule="auto"/>
        <w:ind w:left="567" w:right="560"/>
        <w:jc w:val="center"/>
        <w:outlineLvl w:val="0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5 –</w:t>
      </w:r>
      <w:r w:rsidRPr="00EC073F">
        <w:rPr>
          <w:b/>
          <w:i/>
          <w:color w:val="000000" w:themeColor="text1"/>
          <w:sz w:val="26"/>
          <w:szCs w:val="26"/>
        </w:rPr>
        <w:t xml:space="preserve"> “Contro  il silenzio</w:t>
      </w:r>
      <w:r w:rsidR="00A6487B" w:rsidRPr="00EC073F">
        <w:rPr>
          <w:b/>
          <w:i/>
          <w:color w:val="000000" w:themeColor="text1"/>
          <w:sz w:val="26"/>
          <w:szCs w:val="26"/>
        </w:rPr>
        <w:t xml:space="preserve">. </w:t>
      </w:r>
      <w:r w:rsidR="003017D3" w:rsidRPr="00EC073F">
        <w:rPr>
          <w:b/>
          <w:color w:val="000000" w:themeColor="text1"/>
          <w:sz w:val="26"/>
          <w:szCs w:val="26"/>
        </w:rPr>
        <w:t>CINEMA, LEGALITÀ E DIRITTI</w:t>
      </w:r>
      <w:r w:rsidR="00A6487B" w:rsidRPr="00EC073F">
        <w:rPr>
          <w:b/>
          <w:color w:val="000000" w:themeColor="text1"/>
          <w:sz w:val="26"/>
          <w:szCs w:val="26"/>
        </w:rPr>
        <w:t>”</w:t>
      </w:r>
    </w:p>
    <w:p w:rsidR="00C80437" w:rsidRPr="00EC073F" w:rsidRDefault="00C80437" w:rsidP="00217BC0">
      <w:pPr>
        <w:spacing w:line="360" w:lineRule="auto"/>
        <w:ind w:left="567" w:right="560"/>
        <w:rPr>
          <w:color w:val="000000" w:themeColor="text1"/>
          <w:sz w:val="26"/>
          <w:szCs w:val="26"/>
        </w:rPr>
      </w:pP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“La mafia non è più quella di una volta” </w:t>
      </w:r>
      <w:r w:rsidRPr="00EC073F">
        <w:rPr>
          <w:color w:val="000000" w:themeColor="text1"/>
          <w:sz w:val="26"/>
          <w:szCs w:val="26"/>
        </w:rPr>
        <w:t>– Franco Maresco, 105’, 2019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Premio speciale della Giuria – Mostra internazionale d’arte cinematografica di Venezia 2019;</w:t>
      </w: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“La paranza dei bambini” </w:t>
      </w:r>
      <w:r w:rsidRPr="00EC073F">
        <w:rPr>
          <w:color w:val="000000" w:themeColor="text1"/>
          <w:sz w:val="26"/>
          <w:szCs w:val="26"/>
        </w:rPr>
        <w:t>– Claudio Giovannesi, 111’, 2019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Orso d’Argento per la miglior sceneggiatura – Festival di Berlino 2019;</w:t>
      </w: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“La mafia uccide solo d’estate” </w:t>
      </w:r>
      <w:r w:rsidRPr="00EC073F">
        <w:rPr>
          <w:color w:val="000000" w:themeColor="text1"/>
          <w:sz w:val="26"/>
          <w:szCs w:val="26"/>
        </w:rPr>
        <w:t>– Pierfrancesco Diliberto, 85’, 2013</w:t>
      </w:r>
    </w:p>
    <w:p w:rsidR="0035205F" w:rsidRPr="00EC073F" w:rsidRDefault="0035205F" w:rsidP="0035205F">
      <w:pPr>
        <w:pStyle w:val="Paragrafoelenco"/>
        <w:spacing w:line="360" w:lineRule="auto"/>
        <w:ind w:left="1560" w:right="-7"/>
        <w:rPr>
          <w:i/>
          <w:color w:val="000000" w:themeColor="text1"/>
          <w:sz w:val="26"/>
          <w:szCs w:val="26"/>
        </w:rPr>
      </w:pPr>
      <w:r w:rsidRPr="00EC073F">
        <w:rPr>
          <w:i/>
          <w:color w:val="000000" w:themeColor="text1"/>
          <w:sz w:val="26"/>
          <w:szCs w:val="26"/>
        </w:rPr>
        <w:t>Miglior regista esordiente – David di Donatello 2014;</w:t>
      </w: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“Il traditore” </w:t>
      </w:r>
      <w:r w:rsidRPr="00EC073F">
        <w:rPr>
          <w:color w:val="000000" w:themeColor="text1"/>
          <w:sz w:val="26"/>
          <w:szCs w:val="26"/>
        </w:rPr>
        <w:t>– Marco Bellocchio, 148’, 2019</w:t>
      </w:r>
    </w:p>
    <w:p w:rsidR="0035205F" w:rsidRPr="00EC073F" w:rsidRDefault="0035205F" w:rsidP="0035205F">
      <w:pPr>
        <w:pStyle w:val="Paragrafoelenco"/>
        <w:spacing w:line="360" w:lineRule="auto"/>
        <w:ind w:left="1560" w:right="-7"/>
        <w:rPr>
          <w:i/>
          <w:color w:val="000000" w:themeColor="text1"/>
          <w:sz w:val="26"/>
          <w:szCs w:val="26"/>
        </w:rPr>
      </w:pPr>
      <w:r w:rsidRPr="00EC073F">
        <w:rPr>
          <w:i/>
          <w:color w:val="000000" w:themeColor="text1"/>
          <w:sz w:val="26"/>
          <w:szCs w:val="26"/>
        </w:rPr>
        <w:t>vincitore di 7 Nastri d’Argento 2019;</w:t>
      </w: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“A mano disarmata” </w:t>
      </w:r>
      <w:r w:rsidRPr="00EC073F">
        <w:rPr>
          <w:color w:val="000000" w:themeColor="text1"/>
          <w:sz w:val="26"/>
          <w:szCs w:val="26"/>
        </w:rPr>
        <w:t>– Claudio Bonivento, 107’, 2019;</w:t>
      </w: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“5 è il numero perfetto” </w:t>
      </w:r>
      <w:r w:rsidRPr="00EC073F">
        <w:rPr>
          <w:color w:val="000000" w:themeColor="text1"/>
          <w:sz w:val="26"/>
          <w:szCs w:val="26"/>
        </w:rPr>
        <w:t>– Igor Tuveri, 100’, 2019;</w:t>
      </w: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“Prima che la notte” </w:t>
      </w:r>
      <w:r w:rsidRPr="00EC073F">
        <w:rPr>
          <w:color w:val="000000" w:themeColor="text1"/>
          <w:sz w:val="26"/>
          <w:szCs w:val="26"/>
        </w:rPr>
        <w:t>– Daniele Vicari, 120’, 2018;</w:t>
      </w:r>
    </w:p>
    <w:p w:rsidR="0035205F" w:rsidRPr="00EC073F" w:rsidRDefault="0035205F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“Sicilianghost story” – </w:t>
      </w:r>
      <w:r w:rsidRPr="00EC073F">
        <w:rPr>
          <w:color w:val="000000" w:themeColor="text1"/>
          <w:sz w:val="26"/>
          <w:szCs w:val="26"/>
        </w:rPr>
        <w:t>Fabio Grassadonia, Antonio Piazza, 120’, 2017;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Miglior sceneggiatura non originale – David di Donatello 2018</w:t>
      </w:r>
    </w:p>
    <w:p w:rsidR="00A6487B" w:rsidRPr="00EC073F" w:rsidRDefault="00A6487B" w:rsidP="0035205F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>“DIAZ – Don’t clean up this blood” –</w:t>
      </w:r>
      <w:r w:rsidRPr="00EC073F">
        <w:rPr>
          <w:color w:val="000000" w:themeColor="text1"/>
          <w:sz w:val="26"/>
          <w:szCs w:val="26"/>
          <w:lang w:val="en-US"/>
        </w:rPr>
        <w:t>Daniele Vicari, 127, 2012;</w:t>
      </w:r>
    </w:p>
    <w:p w:rsidR="00A6487B" w:rsidRPr="00EC073F" w:rsidRDefault="00A6487B" w:rsidP="00F610F5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“Io, Daniel Blake” </w:t>
      </w:r>
      <w:r w:rsidRPr="00EC073F">
        <w:rPr>
          <w:color w:val="000000" w:themeColor="text1"/>
          <w:sz w:val="26"/>
          <w:szCs w:val="26"/>
        </w:rPr>
        <w:t>– Ken Loach, 100’, 2016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Palma d’Oro</w:t>
      </w:r>
      <w:r w:rsidR="00F610F5" w:rsidRPr="00EC073F">
        <w:rPr>
          <w:i/>
          <w:color w:val="000000" w:themeColor="text1"/>
          <w:sz w:val="26"/>
          <w:szCs w:val="26"/>
        </w:rPr>
        <w:t xml:space="preserve"> – Festival di Cannes 2016</w:t>
      </w:r>
    </w:p>
    <w:p w:rsidR="00F610F5" w:rsidRPr="008F38A7" w:rsidRDefault="00F610F5" w:rsidP="00F610F5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 xml:space="preserve">“Hunger” – </w:t>
      </w:r>
      <w:r w:rsidRPr="00EC073F">
        <w:rPr>
          <w:color w:val="000000" w:themeColor="text1"/>
          <w:sz w:val="26"/>
          <w:szCs w:val="26"/>
          <w:lang w:val="en-US"/>
        </w:rPr>
        <w:t>Steve McQueen, 96’, 2008</w:t>
      </w:r>
      <w:r w:rsidRPr="00EC073F">
        <w:rPr>
          <w:color w:val="000000" w:themeColor="text1"/>
          <w:sz w:val="26"/>
          <w:szCs w:val="26"/>
          <w:lang w:val="en-US"/>
        </w:rPr>
        <w:br/>
      </w:r>
      <w:r w:rsidRPr="00EC073F">
        <w:rPr>
          <w:i/>
          <w:color w:val="000000" w:themeColor="text1"/>
          <w:sz w:val="26"/>
          <w:szCs w:val="26"/>
          <w:lang w:val="en-US"/>
        </w:rPr>
        <w:t>Caméra d’or – Festival di Cannes 2008</w:t>
      </w:r>
    </w:p>
    <w:p w:rsidR="008F38A7" w:rsidRPr="00EC073F" w:rsidRDefault="008F38A7" w:rsidP="00F610F5">
      <w:pPr>
        <w:pStyle w:val="Paragrafoelenco"/>
        <w:numPr>
          <w:ilvl w:val="0"/>
          <w:numId w:val="29"/>
        </w:numPr>
        <w:spacing w:after="200" w:line="360" w:lineRule="auto"/>
        <w:ind w:left="1560" w:right="-7" w:hanging="709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 xml:space="preserve">“Redemptio” </w:t>
      </w:r>
      <w:r>
        <w:rPr>
          <w:color w:val="000000" w:themeColor="text1"/>
          <w:sz w:val="26"/>
          <w:szCs w:val="26"/>
          <w:lang w:val="en-US"/>
        </w:rPr>
        <w:t>– Fabio Cillia, 60’, 2019</w:t>
      </w:r>
    </w:p>
    <w:p w:rsidR="00C80437" w:rsidRDefault="00C80437" w:rsidP="00217BC0">
      <w:pPr>
        <w:spacing w:line="360" w:lineRule="auto"/>
        <w:ind w:left="567" w:right="560"/>
        <w:rPr>
          <w:b/>
          <w:bCs/>
          <w:color w:val="000000" w:themeColor="text1"/>
          <w:sz w:val="26"/>
          <w:szCs w:val="26"/>
          <w:lang w:val="en-US"/>
        </w:rPr>
      </w:pPr>
    </w:p>
    <w:p w:rsidR="00F31A22" w:rsidRDefault="00F31A22" w:rsidP="00217BC0">
      <w:pPr>
        <w:spacing w:line="360" w:lineRule="auto"/>
        <w:ind w:left="567" w:right="560"/>
        <w:rPr>
          <w:b/>
          <w:bCs/>
          <w:color w:val="000000" w:themeColor="text1"/>
          <w:sz w:val="26"/>
          <w:szCs w:val="26"/>
          <w:lang w:val="en-US"/>
        </w:rPr>
      </w:pPr>
    </w:p>
    <w:p w:rsidR="00F31A22" w:rsidRPr="00EC073F" w:rsidRDefault="00F31A22" w:rsidP="00217BC0">
      <w:pPr>
        <w:spacing w:line="360" w:lineRule="auto"/>
        <w:ind w:left="567" w:right="560"/>
        <w:rPr>
          <w:b/>
          <w:bCs/>
          <w:color w:val="000000" w:themeColor="text1"/>
          <w:sz w:val="26"/>
          <w:szCs w:val="26"/>
          <w:lang w:val="en-US"/>
        </w:rPr>
      </w:pPr>
    </w:p>
    <w:p w:rsidR="00C80437" w:rsidRPr="00EC073F" w:rsidRDefault="00C80437" w:rsidP="00217BC0">
      <w:pPr>
        <w:spacing w:line="360" w:lineRule="auto"/>
        <w:ind w:left="567" w:right="560"/>
        <w:jc w:val="center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6 – “Camerà-stylo”.</w:t>
      </w:r>
      <w:r w:rsidR="00A6487B" w:rsidRPr="00EC073F">
        <w:rPr>
          <w:b/>
          <w:bCs/>
          <w:color w:val="000000" w:themeColor="text1"/>
          <w:sz w:val="26"/>
          <w:szCs w:val="26"/>
        </w:rPr>
        <w:t>CINEMA E LETTERATURA”</w:t>
      </w:r>
    </w:p>
    <w:p w:rsidR="00C80437" w:rsidRPr="00EC073F" w:rsidRDefault="00C80437" w:rsidP="00217BC0">
      <w:pPr>
        <w:shd w:val="clear" w:color="auto" w:fill="FFFFFF"/>
        <w:spacing w:line="360" w:lineRule="auto"/>
        <w:ind w:left="567" w:right="560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FE1360" w:rsidRDefault="00FE1360" w:rsidP="00FE1360">
      <w:pPr>
        <w:pStyle w:val="Paragrafoelenco"/>
        <w:numPr>
          <w:ilvl w:val="0"/>
          <w:numId w:val="30"/>
        </w:numPr>
        <w:shd w:val="clear" w:color="auto" w:fill="FFFFFF"/>
        <w:spacing w:after="200" w:line="360" w:lineRule="auto"/>
        <w:ind w:left="1560" w:hanging="709"/>
        <w:textAlignment w:val="baseline"/>
        <w:rPr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 xml:space="preserve">“Mary Shelley – Un amore immortale” </w:t>
      </w:r>
      <w:r w:rsidRPr="00EC073F">
        <w:rPr>
          <w:bCs/>
          <w:color w:val="000000" w:themeColor="text1"/>
          <w:sz w:val="26"/>
          <w:szCs w:val="26"/>
        </w:rPr>
        <w:t>– Haifaa al-Mansour, 120’,2017;</w:t>
      </w:r>
    </w:p>
    <w:p w:rsidR="00FE1360" w:rsidRPr="00EC073F" w:rsidRDefault="00FE1360" w:rsidP="00FE1360">
      <w:pPr>
        <w:pStyle w:val="Paragrafoelenco"/>
        <w:numPr>
          <w:ilvl w:val="0"/>
          <w:numId w:val="30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 xml:space="preserve">“Martin Eden” – </w:t>
      </w:r>
      <w:r w:rsidRPr="00EC073F">
        <w:rPr>
          <w:bCs/>
          <w:color w:val="000000" w:themeColor="text1"/>
          <w:sz w:val="26"/>
          <w:szCs w:val="26"/>
        </w:rPr>
        <w:t>Pietro Marcello, 129’, 2019</w:t>
      </w:r>
      <w:r w:rsidRPr="00EC073F">
        <w:rPr>
          <w:bCs/>
          <w:color w:val="000000" w:themeColor="text1"/>
          <w:sz w:val="26"/>
          <w:szCs w:val="26"/>
        </w:rPr>
        <w:br/>
      </w:r>
      <w:r w:rsidRPr="00EC073F">
        <w:rPr>
          <w:bCs/>
          <w:i/>
          <w:color w:val="000000" w:themeColor="text1"/>
          <w:sz w:val="26"/>
          <w:szCs w:val="26"/>
        </w:rPr>
        <w:t>Coppa Volpi maschile – Mostra internazionale d’arte cinematografica di Venezia</w:t>
      </w:r>
    </w:p>
    <w:p w:rsidR="00FE1360" w:rsidRPr="00EC073F" w:rsidRDefault="00FE1360" w:rsidP="00FE1360">
      <w:pPr>
        <w:pStyle w:val="Paragrafoelenco"/>
        <w:numPr>
          <w:ilvl w:val="0"/>
          <w:numId w:val="30"/>
        </w:numPr>
        <w:spacing w:after="200" w:line="360" w:lineRule="auto"/>
        <w:ind w:left="1560" w:hanging="709"/>
        <w:rPr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>“Ready Player One”</w:t>
      </w:r>
      <w:r w:rsidRPr="00EC073F">
        <w:rPr>
          <w:color w:val="000000" w:themeColor="text1"/>
          <w:sz w:val="26"/>
          <w:szCs w:val="26"/>
          <w:lang w:val="en-US"/>
        </w:rPr>
        <w:t xml:space="preserve"> – Steven Spielberg, 140’, 2018</w:t>
      </w:r>
    </w:p>
    <w:p w:rsidR="00FE1360" w:rsidRPr="00BB752F" w:rsidRDefault="00FE1360" w:rsidP="00FE1360">
      <w:pPr>
        <w:pStyle w:val="Paragrafoelenco"/>
        <w:numPr>
          <w:ilvl w:val="0"/>
          <w:numId w:val="30"/>
        </w:numPr>
        <w:spacing w:after="200" w:line="360" w:lineRule="auto"/>
        <w:ind w:left="1560" w:hanging="709"/>
        <w:rPr>
          <w:color w:val="FF0000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“Il richiamo della foresta”</w:t>
      </w:r>
      <w:r w:rsidRPr="00EC073F">
        <w:rPr>
          <w:color w:val="000000" w:themeColor="text1"/>
          <w:sz w:val="26"/>
          <w:szCs w:val="26"/>
        </w:rPr>
        <w:t xml:space="preserve">*  - Chris Sanders, </w:t>
      </w:r>
      <w:r w:rsidRPr="00BB752F">
        <w:rPr>
          <w:color w:val="FF0000"/>
          <w:sz w:val="26"/>
          <w:szCs w:val="26"/>
        </w:rPr>
        <w:t xml:space="preserve">(Uscita prevista: 2020) </w:t>
      </w:r>
    </w:p>
    <w:p w:rsidR="00FE1360" w:rsidRPr="00F31A22" w:rsidRDefault="00FE1360" w:rsidP="00FE1360">
      <w:pPr>
        <w:pStyle w:val="Paragrafoelenco"/>
        <w:numPr>
          <w:ilvl w:val="0"/>
          <w:numId w:val="30"/>
        </w:numPr>
        <w:spacing w:after="200" w:line="360" w:lineRule="auto"/>
        <w:ind w:left="1560" w:hanging="709"/>
        <w:rPr>
          <w:color w:val="FF0000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“Pinocchio”* </w:t>
      </w:r>
      <w:r w:rsidRPr="00EC073F">
        <w:rPr>
          <w:color w:val="000000" w:themeColor="text1"/>
          <w:sz w:val="26"/>
          <w:szCs w:val="26"/>
        </w:rPr>
        <w:t xml:space="preserve">- Matteo Garrone </w:t>
      </w:r>
      <w:r w:rsidRPr="00F31A22">
        <w:rPr>
          <w:color w:val="FF0000"/>
          <w:sz w:val="26"/>
          <w:szCs w:val="26"/>
        </w:rPr>
        <w:t>(Uscita prevista: 19-12-2019)</w:t>
      </w:r>
    </w:p>
    <w:p w:rsidR="00FE1360" w:rsidRPr="00BB752F" w:rsidRDefault="00FE1360" w:rsidP="00FE1360">
      <w:pPr>
        <w:pStyle w:val="Paragrafoelenco"/>
        <w:numPr>
          <w:ilvl w:val="0"/>
          <w:numId w:val="30"/>
        </w:numPr>
        <w:spacing w:after="200" w:line="360" w:lineRule="auto"/>
        <w:ind w:left="1560" w:hanging="709"/>
        <w:rPr>
          <w:b/>
          <w:i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“Tutto il mio folle amore”* - </w:t>
      </w:r>
      <w:r w:rsidRPr="00EC073F">
        <w:rPr>
          <w:color w:val="000000" w:themeColor="text1"/>
          <w:sz w:val="26"/>
          <w:szCs w:val="26"/>
        </w:rPr>
        <w:t xml:space="preserve">Gabriele Salvatores, 97’ </w:t>
      </w:r>
      <w:r w:rsidRPr="00BB752F">
        <w:rPr>
          <w:i/>
          <w:sz w:val="26"/>
          <w:szCs w:val="26"/>
        </w:rPr>
        <w:t>(Uscita: 24/10/2019)</w:t>
      </w:r>
    </w:p>
    <w:p w:rsidR="00FE1360" w:rsidRPr="00BB752F" w:rsidRDefault="00FE1360" w:rsidP="00FE1360">
      <w:pPr>
        <w:pStyle w:val="Paragrafoelenco"/>
        <w:numPr>
          <w:ilvl w:val="0"/>
          <w:numId w:val="30"/>
        </w:numPr>
        <w:spacing w:after="200" w:line="360" w:lineRule="auto"/>
        <w:ind w:left="1560" w:hanging="709"/>
        <w:rPr>
          <w:color w:val="FF0000"/>
          <w:sz w:val="26"/>
          <w:szCs w:val="26"/>
        </w:rPr>
      </w:pPr>
      <w:r w:rsidRPr="00BB752F">
        <w:rPr>
          <w:b/>
          <w:sz w:val="26"/>
          <w:szCs w:val="26"/>
        </w:rPr>
        <w:t xml:space="preserve">“Il cardellino” </w:t>
      </w:r>
      <w:r w:rsidRPr="00BB752F">
        <w:rPr>
          <w:sz w:val="26"/>
          <w:szCs w:val="26"/>
        </w:rPr>
        <w:t xml:space="preserve">– John Crowley, 149’ </w:t>
      </w:r>
      <w:r w:rsidRPr="00BB752F">
        <w:rPr>
          <w:i/>
          <w:sz w:val="26"/>
          <w:szCs w:val="26"/>
        </w:rPr>
        <w:t>(Uscita: 17/10/2019)</w:t>
      </w:r>
    </w:p>
    <w:p w:rsidR="00FE1360" w:rsidRPr="00EC073F" w:rsidRDefault="00FE1360" w:rsidP="00FE1360">
      <w:pPr>
        <w:pStyle w:val="Paragrafoelenco"/>
        <w:numPr>
          <w:ilvl w:val="0"/>
          <w:numId w:val="30"/>
        </w:numPr>
        <w:spacing w:after="200" w:line="360" w:lineRule="auto"/>
        <w:ind w:left="1560" w:hanging="709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“I fratelli Sisters” – </w:t>
      </w:r>
      <w:r w:rsidRPr="00EC073F">
        <w:rPr>
          <w:color w:val="000000" w:themeColor="text1"/>
          <w:sz w:val="26"/>
          <w:szCs w:val="26"/>
        </w:rPr>
        <w:t>Jacques Audiard, 122’, 2019</w:t>
      </w:r>
    </w:p>
    <w:p w:rsidR="00FE1360" w:rsidRPr="00EC073F" w:rsidRDefault="00FE1360" w:rsidP="00FE1360">
      <w:pPr>
        <w:pStyle w:val="Paragrafoelenco"/>
        <w:numPr>
          <w:ilvl w:val="0"/>
          <w:numId w:val="30"/>
        </w:numPr>
        <w:spacing w:after="200" w:line="360" w:lineRule="auto"/>
        <w:ind w:left="1560" w:hanging="709"/>
        <w:rPr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>“</w:t>
      </w:r>
      <w:r w:rsidR="009F7388" w:rsidRPr="00EC073F">
        <w:rPr>
          <w:b/>
          <w:color w:val="000000" w:themeColor="text1"/>
          <w:sz w:val="26"/>
          <w:szCs w:val="26"/>
          <w:lang w:val="en-US"/>
        </w:rPr>
        <w:t>Peter Rabbit”</w:t>
      </w:r>
      <w:r w:rsidR="009F7388" w:rsidRPr="00EC073F">
        <w:rPr>
          <w:color w:val="000000" w:themeColor="text1"/>
          <w:sz w:val="26"/>
          <w:szCs w:val="26"/>
          <w:lang w:val="en-US"/>
        </w:rPr>
        <w:t xml:space="preserve"> – Will Gluck, 90’, 2018.</w:t>
      </w:r>
    </w:p>
    <w:p w:rsidR="00C80437" w:rsidRPr="00EC073F" w:rsidRDefault="00C80437" w:rsidP="00217BC0">
      <w:pPr>
        <w:shd w:val="clear" w:color="auto" w:fill="FFFFFF"/>
        <w:spacing w:line="360" w:lineRule="auto"/>
        <w:ind w:left="567" w:right="560"/>
        <w:textAlignment w:val="baseline"/>
        <w:rPr>
          <w:bCs/>
          <w:color w:val="000000" w:themeColor="text1"/>
          <w:sz w:val="26"/>
          <w:szCs w:val="26"/>
          <w:lang w:val="en-US"/>
        </w:rPr>
      </w:pPr>
    </w:p>
    <w:p w:rsidR="00C80437" w:rsidRPr="00EC073F" w:rsidRDefault="00C80437" w:rsidP="00217BC0">
      <w:pPr>
        <w:shd w:val="clear" w:color="auto" w:fill="FFFFFF"/>
        <w:spacing w:line="360" w:lineRule="auto"/>
        <w:ind w:left="567" w:right="560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>7 – CINEMA e/è ARTE</w:t>
      </w:r>
    </w:p>
    <w:p w:rsidR="00090B5B" w:rsidRPr="00EC073F" w:rsidRDefault="00090B5B" w:rsidP="00217BC0">
      <w:pPr>
        <w:shd w:val="clear" w:color="auto" w:fill="FFFFFF"/>
        <w:spacing w:line="360" w:lineRule="auto"/>
        <w:ind w:left="567" w:right="560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>“Manifesto”</w:t>
      </w:r>
      <w:r w:rsidRPr="00EC073F">
        <w:rPr>
          <w:bCs/>
          <w:color w:val="000000" w:themeColor="text1"/>
          <w:sz w:val="26"/>
          <w:szCs w:val="26"/>
        </w:rPr>
        <w:t xml:space="preserve"> – Julian Rosefeldt, 94’, 2015;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Cs/>
          <w:color w:val="000000" w:themeColor="text1"/>
          <w:sz w:val="26"/>
          <w:szCs w:val="26"/>
          <w:lang w:val="en-US"/>
        </w:rPr>
      </w:pPr>
      <w:r w:rsidRPr="00EC073F">
        <w:rPr>
          <w:b/>
          <w:bCs/>
          <w:color w:val="000000" w:themeColor="text1"/>
          <w:sz w:val="26"/>
          <w:szCs w:val="26"/>
          <w:lang w:val="en-US"/>
        </w:rPr>
        <w:t>“The Square”</w:t>
      </w:r>
      <w:r w:rsidRPr="00EC073F">
        <w:rPr>
          <w:bCs/>
          <w:color w:val="000000" w:themeColor="text1"/>
          <w:sz w:val="26"/>
          <w:szCs w:val="26"/>
          <w:lang w:val="en-US"/>
        </w:rPr>
        <w:t xml:space="preserve"> – Ruben </w:t>
      </w:r>
      <w:r w:rsidRPr="00EC073F">
        <w:rPr>
          <w:color w:val="000000" w:themeColor="text1"/>
          <w:sz w:val="26"/>
          <w:szCs w:val="26"/>
          <w:lang w:val="en-US"/>
        </w:rPr>
        <w:t> Östlund, 142’, 2017;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Cs/>
          <w:color w:val="000000" w:themeColor="text1"/>
          <w:sz w:val="26"/>
          <w:szCs w:val="26"/>
          <w:lang w:val="en-US"/>
        </w:rPr>
      </w:pPr>
      <w:r w:rsidRPr="00EC073F">
        <w:rPr>
          <w:b/>
          <w:bCs/>
          <w:color w:val="000000" w:themeColor="text1"/>
          <w:sz w:val="26"/>
          <w:szCs w:val="26"/>
          <w:lang w:val="en-US"/>
        </w:rPr>
        <w:t xml:space="preserve">“Loving Vincent” - </w:t>
      </w:r>
      <w:r w:rsidRPr="00EC073F">
        <w:rPr>
          <w:color w:val="000000" w:themeColor="text1"/>
          <w:sz w:val="26"/>
          <w:szCs w:val="26"/>
          <w:lang w:val="en-US"/>
        </w:rPr>
        <w:t>Dorota Kobiela e Hugh Welchman, 94’, 2017;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>“Hitler contro Picasso e gli altri”</w:t>
      </w:r>
      <w:r w:rsidRPr="00EC073F">
        <w:rPr>
          <w:bCs/>
          <w:color w:val="000000" w:themeColor="text1"/>
          <w:sz w:val="26"/>
          <w:szCs w:val="26"/>
        </w:rPr>
        <w:t xml:space="preserve"> – Claudio Poli, 94’, 2018;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 xml:space="preserve">“Turner” – </w:t>
      </w:r>
      <w:r w:rsidRPr="00EC073F">
        <w:rPr>
          <w:bCs/>
          <w:color w:val="000000" w:themeColor="text1"/>
          <w:sz w:val="26"/>
          <w:szCs w:val="26"/>
        </w:rPr>
        <w:t>Mike Leigh, 149’, 2014;</w:t>
      </w:r>
      <w:r w:rsidRPr="00EC073F">
        <w:rPr>
          <w:bCs/>
          <w:color w:val="000000" w:themeColor="text1"/>
          <w:sz w:val="26"/>
          <w:szCs w:val="26"/>
        </w:rPr>
        <w:br/>
      </w:r>
      <w:r w:rsidRPr="00EC073F">
        <w:rPr>
          <w:bCs/>
          <w:i/>
          <w:color w:val="000000" w:themeColor="text1"/>
          <w:sz w:val="26"/>
          <w:szCs w:val="26"/>
        </w:rPr>
        <w:t>Miglior interpretazione maschile – Festival di Cannes 2014;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bCs/>
          <w:color w:val="000000" w:themeColor="text1"/>
          <w:sz w:val="26"/>
          <w:szCs w:val="26"/>
          <w:lang w:val="en-US"/>
        </w:rPr>
      </w:pPr>
      <w:r w:rsidRPr="00EC073F">
        <w:rPr>
          <w:b/>
          <w:bCs/>
          <w:color w:val="000000" w:themeColor="text1"/>
          <w:sz w:val="26"/>
          <w:szCs w:val="26"/>
          <w:lang w:val="en-US"/>
        </w:rPr>
        <w:t xml:space="preserve">“Big eyes” – </w:t>
      </w:r>
      <w:r w:rsidRPr="00EC073F">
        <w:rPr>
          <w:bCs/>
          <w:color w:val="000000" w:themeColor="text1"/>
          <w:sz w:val="26"/>
          <w:szCs w:val="26"/>
          <w:lang w:val="en-US"/>
        </w:rPr>
        <w:t>Tim Burton, 105’, 2014;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 xml:space="preserve">“The Danish Girl” – </w:t>
      </w:r>
      <w:r w:rsidRPr="00EC073F">
        <w:rPr>
          <w:bCs/>
          <w:color w:val="000000" w:themeColor="text1"/>
          <w:sz w:val="26"/>
          <w:szCs w:val="26"/>
        </w:rPr>
        <w:t>Tom Hooper, 120’, 2015;</w:t>
      </w:r>
      <w:r w:rsidRPr="00EC073F">
        <w:rPr>
          <w:bCs/>
          <w:color w:val="000000" w:themeColor="text1"/>
          <w:sz w:val="26"/>
          <w:szCs w:val="26"/>
        </w:rPr>
        <w:br/>
      </w:r>
      <w:r w:rsidRPr="00EC073F">
        <w:rPr>
          <w:bCs/>
          <w:i/>
          <w:color w:val="000000" w:themeColor="text1"/>
          <w:sz w:val="26"/>
          <w:szCs w:val="26"/>
        </w:rPr>
        <w:t>Premio Oscar 2016 per Miglior attrice non protagonista;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bCs/>
          <w:color w:val="000000" w:themeColor="text1"/>
          <w:sz w:val="26"/>
          <w:szCs w:val="26"/>
          <w:lang w:val="en-US"/>
        </w:rPr>
      </w:pPr>
      <w:r w:rsidRPr="00EC073F">
        <w:rPr>
          <w:b/>
          <w:bCs/>
          <w:color w:val="000000" w:themeColor="text1"/>
          <w:sz w:val="26"/>
          <w:szCs w:val="26"/>
          <w:lang w:val="en-US"/>
        </w:rPr>
        <w:t xml:space="preserve">“Banksy Does New York” – </w:t>
      </w:r>
      <w:r w:rsidRPr="00EC073F">
        <w:rPr>
          <w:bCs/>
          <w:color w:val="000000" w:themeColor="text1"/>
          <w:sz w:val="26"/>
          <w:szCs w:val="26"/>
          <w:lang w:val="en-US"/>
        </w:rPr>
        <w:t>Chris Moukarbel, 79’, 2014;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 xml:space="preserve">“L’uomo che rubò Banksy” – </w:t>
      </w:r>
      <w:r w:rsidRPr="00EC073F">
        <w:rPr>
          <w:bCs/>
          <w:color w:val="000000" w:themeColor="text1"/>
          <w:sz w:val="26"/>
          <w:szCs w:val="26"/>
        </w:rPr>
        <w:t>Marco Proserpio, 90’, 2018.</w:t>
      </w:r>
    </w:p>
    <w:p w:rsidR="001428B3" w:rsidRPr="00EC073F" w:rsidRDefault="001428B3" w:rsidP="001428B3">
      <w:pPr>
        <w:pStyle w:val="Paragrafoelenco"/>
        <w:numPr>
          <w:ilvl w:val="0"/>
          <w:numId w:val="31"/>
        </w:numPr>
        <w:shd w:val="clear" w:color="auto" w:fill="FFFFFF"/>
        <w:spacing w:after="200" w:line="360" w:lineRule="auto"/>
        <w:ind w:left="1560" w:hanging="709"/>
        <w:textAlignment w:val="baseline"/>
        <w:rPr>
          <w:bCs/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 xml:space="preserve">“Caravaggio – L’anima e il sangue” </w:t>
      </w:r>
      <w:r w:rsidRPr="00EC073F">
        <w:rPr>
          <w:bCs/>
          <w:color w:val="000000" w:themeColor="text1"/>
          <w:sz w:val="26"/>
          <w:szCs w:val="26"/>
        </w:rPr>
        <w:t>– JesusGarces Lambert, 90’, 2018</w:t>
      </w:r>
    </w:p>
    <w:p w:rsidR="003411F0" w:rsidRDefault="003411F0" w:rsidP="00217BC0">
      <w:pPr>
        <w:shd w:val="clear" w:color="auto" w:fill="FFFFFF"/>
        <w:spacing w:line="360" w:lineRule="auto"/>
        <w:ind w:left="567" w:right="560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F31A22" w:rsidRDefault="00F31A22" w:rsidP="00217BC0">
      <w:pPr>
        <w:shd w:val="clear" w:color="auto" w:fill="FFFFFF"/>
        <w:spacing w:line="360" w:lineRule="auto"/>
        <w:ind w:left="567" w:right="560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C80437" w:rsidRPr="00EC073F" w:rsidRDefault="00C80437" w:rsidP="00217BC0">
      <w:pPr>
        <w:shd w:val="clear" w:color="auto" w:fill="FFFFFF"/>
        <w:spacing w:line="360" w:lineRule="auto"/>
        <w:ind w:left="567" w:right="560"/>
        <w:jc w:val="center"/>
        <w:textAlignment w:val="baseline"/>
        <w:rPr>
          <w:color w:val="000000" w:themeColor="text1"/>
          <w:sz w:val="26"/>
          <w:szCs w:val="26"/>
        </w:rPr>
      </w:pPr>
      <w:r w:rsidRPr="00EC073F">
        <w:rPr>
          <w:b/>
          <w:bCs/>
          <w:color w:val="000000" w:themeColor="text1"/>
          <w:sz w:val="26"/>
          <w:szCs w:val="26"/>
        </w:rPr>
        <w:t xml:space="preserve">8 – </w:t>
      </w:r>
      <w:r w:rsidR="00217BC0" w:rsidRPr="00EC073F">
        <w:rPr>
          <w:b/>
          <w:bCs/>
          <w:i/>
          <w:color w:val="000000" w:themeColor="text1"/>
          <w:sz w:val="26"/>
          <w:szCs w:val="26"/>
        </w:rPr>
        <w:t xml:space="preserve">“Musica in sala”. </w:t>
      </w:r>
      <w:r w:rsidRPr="00EC073F">
        <w:rPr>
          <w:b/>
          <w:bCs/>
          <w:color w:val="000000" w:themeColor="text1"/>
          <w:sz w:val="26"/>
          <w:szCs w:val="26"/>
        </w:rPr>
        <w:t xml:space="preserve"> Cinema e Musica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“Il Flauto magico di Piazza Vittorio” – </w:t>
      </w:r>
      <w:r w:rsidRPr="00EC073F">
        <w:rPr>
          <w:color w:val="000000" w:themeColor="text1"/>
          <w:sz w:val="26"/>
          <w:szCs w:val="26"/>
        </w:rPr>
        <w:t>Mario Tronco, Gianfranco Cabiddu, 83’, 2019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 xml:space="preserve">“La laland” – </w:t>
      </w:r>
      <w:r w:rsidRPr="00EC073F">
        <w:rPr>
          <w:color w:val="000000" w:themeColor="text1"/>
          <w:sz w:val="26"/>
          <w:szCs w:val="26"/>
          <w:lang w:val="es-ES"/>
        </w:rPr>
        <w:t>DamienChazelle, 128’, 2016;</w:t>
      </w:r>
      <w:r w:rsidRPr="00EC073F">
        <w:rPr>
          <w:color w:val="000000" w:themeColor="text1"/>
          <w:sz w:val="26"/>
          <w:szCs w:val="26"/>
          <w:lang w:val="es-ES"/>
        </w:rPr>
        <w:br/>
      </w:r>
      <w:r w:rsidRPr="00EC073F">
        <w:rPr>
          <w:i/>
          <w:color w:val="000000" w:themeColor="text1"/>
          <w:sz w:val="26"/>
          <w:szCs w:val="26"/>
          <w:lang w:val="es-ES"/>
        </w:rPr>
        <w:t>6 Premi Oscar 2017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 xml:space="preserve">“Bohemian Rhapsody” </w:t>
      </w:r>
      <w:r w:rsidRPr="00EC073F">
        <w:rPr>
          <w:color w:val="000000" w:themeColor="text1"/>
          <w:sz w:val="26"/>
          <w:szCs w:val="26"/>
          <w:lang w:val="en-US"/>
        </w:rPr>
        <w:t>– Bryan Singer, 134’, 2018;</w:t>
      </w:r>
      <w:r w:rsidRPr="00EC073F">
        <w:rPr>
          <w:color w:val="000000" w:themeColor="text1"/>
          <w:sz w:val="26"/>
          <w:szCs w:val="26"/>
          <w:lang w:val="en-US"/>
        </w:rPr>
        <w:br/>
      </w:r>
      <w:r w:rsidRPr="00EC073F">
        <w:rPr>
          <w:i/>
          <w:color w:val="000000" w:themeColor="text1"/>
          <w:sz w:val="26"/>
          <w:szCs w:val="26"/>
          <w:lang w:val="en-US"/>
        </w:rPr>
        <w:t>2 Premi Oscar 2019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“Coco” – </w:t>
      </w:r>
      <w:r w:rsidRPr="00EC073F">
        <w:rPr>
          <w:color w:val="000000" w:themeColor="text1"/>
          <w:sz w:val="26"/>
          <w:szCs w:val="26"/>
        </w:rPr>
        <w:t>Lee Unkrich, Adrian Molina. 109’, 2017;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Premio Oscar 2018 al miglior film d’animazione;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 xml:space="preserve">“A star is born” </w:t>
      </w:r>
      <w:r w:rsidRPr="00EC073F">
        <w:rPr>
          <w:color w:val="000000" w:themeColor="text1"/>
          <w:sz w:val="26"/>
          <w:szCs w:val="26"/>
          <w:lang w:val="en-US"/>
        </w:rPr>
        <w:t>– Bradley Cooper, 135’, 2018;</w:t>
      </w:r>
      <w:r w:rsidRPr="00EC073F">
        <w:rPr>
          <w:color w:val="000000" w:themeColor="text1"/>
          <w:sz w:val="26"/>
          <w:szCs w:val="26"/>
          <w:lang w:val="en-US"/>
        </w:rPr>
        <w:br/>
      </w:r>
      <w:r w:rsidRPr="00EC073F">
        <w:rPr>
          <w:i/>
          <w:color w:val="000000" w:themeColor="text1"/>
          <w:sz w:val="26"/>
          <w:szCs w:val="26"/>
          <w:lang w:val="en-US"/>
        </w:rPr>
        <w:t>1 Premio Oscar 2019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 xml:space="preserve">“Whiplash” – </w:t>
      </w:r>
      <w:r w:rsidRPr="00EC073F">
        <w:rPr>
          <w:color w:val="000000" w:themeColor="text1"/>
          <w:sz w:val="26"/>
          <w:szCs w:val="26"/>
          <w:lang w:val="es-ES"/>
        </w:rPr>
        <w:t>DamienChazelle, 107’, 2014.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 xml:space="preserve">“Yesterday”* - </w:t>
      </w:r>
      <w:r w:rsidRPr="00EC073F">
        <w:rPr>
          <w:color w:val="000000" w:themeColor="text1"/>
          <w:sz w:val="26"/>
          <w:szCs w:val="26"/>
          <w:lang w:val="en-US"/>
        </w:rPr>
        <w:t xml:space="preserve"> Danny Boyle, 116’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“Gatta Cenerentola” – </w:t>
      </w:r>
      <w:r w:rsidRPr="00EC073F">
        <w:rPr>
          <w:color w:val="000000" w:themeColor="text1"/>
          <w:sz w:val="26"/>
          <w:szCs w:val="26"/>
        </w:rPr>
        <w:t>Rak, Sansone, Cappiello, Guarnieri, 80’, 2015;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2 David di Donatello 2018;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 xml:space="preserve">“Rocketman” – </w:t>
      </w:r>
      <w:r w:rsidRPr="00EC073F">
        <w:rPr>
          <w:color w:val="000000" w:themeColor="text1"/>
          <w:sz w:val="26"/>
          <w:szCs w:val="26"/>
          <w:lang w:val="es-ES"/>
        </w:rPr>
        <w:t>Dexter Fletcher, 121’, 2019.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“Ammore e malavita” - </w:t>
      </w:r>
      <w:r w:rsidRPr="00EC073F">
        <w:rPr>
          <w:color w:val="000000" w:themeColor="text1"/>
          <w:sz w:val="26"/>
          <w:szCs w:val="26"/>
        </w:rPr>
        <w:t xml:space="preserve"> Fratelli Manetti, 134’, 2017.</w:t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5 David di Donatello 2018, tra cui Miglior Film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“Judy”* </w:t>
      </w:r>
      <w:r w:rsidRPr="00EC073F">
        <w:rPr>
          <w:color w:val="000000" w:themeColor="text1"/>
          <w:sz w:val="26"/>
          <w:szCs w:val="26"/>
        </w:rPr>
        <w:t xml:space="preserve">- Rupert Goold, 118’, </w:t>
      </w:r>
      <w:r w:rsidRPr="00BB752F">
        <w:rPr>
          <w:color w:val="FF0000"/>
          <w:sz w:val="26"/>
          <w:szCs w:val="26"/>
        </w:rPr>
        <w:t>(Uscita prevista 19/12/2019)</w:t>
      </w:r>
    </w:p>
    <w:p w:rsidR="00C647CA" w:rsidRPr="00EC073F" w:rsidRDefault="00C647CA" w:rsidP="00C647CA">
      <w:pPr>
        <w:pStyle w:val="Paragrafoelenco"/>
        <w:numPr>
          <w:ilvl w:val="0"/>
          <w:numId w:val="32"/>
        </w:numPr>
        <w:shd w:val="clear" w:color="auto" w:fill="FFFFFF"/>
        <w:spacing w:after="200" w:line="360" w:lineRule="auto"/>
        <w:ind w:left="1560" w:hanging="709"/>
        <w:textAlignment w:val="baseline"/>
        <w:rPr>
          <w:b/>
          <w:color w:val="000000" w:themeColor="text1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>“La mélodie” –</w:t>
      </w:r>
      <w:r w:rsidRPr="00EC073F">
        <w:rPr>
          <w:color w:val="000000" w:themeColor="text1"/>
          <w:sz w:val="26"/>
          <w:szCs w:val="26"/>
          <w:lang w:val="es-ES"/>
        </w:rPr>
        <w:t>RachidHami, 102’, 2018.</w:t>
      </w:r>
    </w:p>
    <w:p w:rsidR="00C80437" w:rsidRPr="00EC073F" w:rsidRDefault="00C80437" w:rsidP="00217BC0">
      <w:pPr>
        <w:shd w:val="clear" w:color="auto" w:fill="FFFFFF"/>
        <w:spacing w:line="360" w:lineRule="auto"/>
        <w:ind w:left="567" w:right="560"/>
        <w:textAlignment w:val="baseline"/>
        <w:rPr>
          <w:color w:val="000000" w:themeColor="text1"/>
          <w:sz w:val="26"/>
          <w:szCs w:val="26"/>
          <w:lang w:val="es-ES"/>
        </w:rPr>
      </w:pPr>
    </w:p>
    <w:p w:rsidR="00C80437" w:rsidRPr="00EC073F" w:rsidRDefault="00C80437" w:rsidP="00217BC0">
      <w:pPr>
        <w:shd w:val="clear" w:color="auto" w:fill="FFFFFF"/>
        <w:spacing w:line="360" w:lineRule="auto"/>
        <w:ind w:left="567" w:right="56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9 – “</w:t>
      </w:r>
      <w:r w:rsidRPr="00EC073F">
        <w:rPr>
          <w:b/>
          <w:i/>
          <w:color w:val="000000" w:themeColor="text1"/>
          <w:sz w:val="26"/>
          <w:szCs w:val="26"/>
        </w:rPr>
        <w:t>Ti racconto una Storia”</w:t>
      </w:r>
      <w:r w:rsidRPr="00EC073F">
        <w:rPr>
          <w:b/>
          <w:color w:val="000000" w:themeColor="text1"/>
          <w:sz w:val="26"/>
          <w:szCs w:val="26"/>
        </w:rPr>
        <w:t>- Cinema e Memoria</w:t>
      </w:r>
    </w:p>
    <w:p w:rsidR="00C80437" w:rsidRPr="00EC073F" w:rsidRDefault="00C80437" w:rsidP="00217BC0">
      <w:pPr>
        <w:shd w:val="clear" w:color="auto" w:fill="FFFFFF"/>
        <w:spacing w:line="360" w:lineRule="auto"/>
        <w:ind w:left="567" w:right="843"/>
        <w:jc w:val="both"/>
        <w:textAlignment w:val="baseline"/>
        <w:rPr>
          <w:color w:val="000000" w:themeColor="text1"/>
          <w:sz w:val="26"/>
          <w:szCs w:val="26"/>
        </w:rPr>
      </w:pP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>“Dunkirk”</w:t>
      </w:r>
      <w:r w:rsidRPr="00EC073F">
        <w:rPr>
          <w:color w:val="000000" w:themeColor="text1"/>
          <w:sz w:val="26"/>
          <w:szCs w:val="26"/>
          <w:lang w:val="en-US"/>
        </w:rPr>
        <w:t xml:space="preserve"> – Christopher Nolan, 106’, 2017;</w:t>
      </w:r>
      <w:r w:rsidRPr="00EC073F">
        <w:rPr>
          <w:color w:val="000000" w:themeColor="text1"/>
          <w:sz w:val="26"/>
          <w:szCs w:val="26"/>
          <w:lang w:val="en-US"/>
        </w:rPr>
        <w:tab/>
      </w:r>
      <w:r w:rsidRPr="00EC073F">
        <w:rPr>
          <w:color w:val="000000" w:themeColor="text1"/>
          <w:sz w:val="26"/>
          <w:szCs w:val="26"/>
          <w:lang w:val="en-US"/>
        </w:rPr>
        <w:br/>
      </w:r>
      <w:r w:rsidRPr="00EC073F">
        <w:rPr>
          <w:i/>
          <w:color w:val="000000" w:themeColor="text1"/>
          <w:sz w:val="26"/>
          <w:szCs w:val="26"/>
          <w:lang w:val="en-US"/>
        </w:rPr>
        <w:t>3 Premi Oscar 2018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color w:val="000000" w:themeColor="text1"/>
          <w:sz w:val="26"/>
          <w:szCs w:val="26"/>
          <w:lang w:val="es-ES"/>
        </w:rPr>
      </w:pPr>
      <w:r w:rsidRPr="00EC073F">
        <w:rPr>
          <w:b/>
          <w:color w:val="000000" w:themeColor="text1"/>
          <w:sz w:val="26"/>
          <w:szCs w:val="26"/>
          <w:lang w:val="es-ES"/>
        </w:rPr>
        <w:t>“USS/Indianapolis”</w:t>
      </w:r>
      <w:r w:rsidRPr="00EC073F">
        <w:rPr>
          <w:color w:val="000000" w:themeColor="text1"/>
          <w:sz w:val="26"/>
          <w:szCs w:val="26"/>
          <w:lang w:val="es-ES"/>
        </w:rPr>
        <w:t xml:space="preserve"> – Mario Van Peebles, 128’, 2017.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color w:val="000000" w:themeColor="text1"/>
          <w:sz w:val="26"/>
          <w:szCs w:val="26"/>
          <w:lang w:val="en-US"/>
        </w:rPr>
      </w:pPr>
      <w:r w:rsidRPr="00EC073F">
        <w:rPr>
          <w:b/>
          <w:color w:val="000000" w:themeColor="text1"/>
          <w:sz w:val="26"/>
          <w:szCs w:val="26"/>
          <w:lang w:val="en-US"/>
        </w:rPr>
        <w:t xml:space="preserve">“L’orapiùbuia” – </w:t>
      </w:r>
      <w:r w:rsidRPr="00EC073F">
        <w:rPr>
          <w:color w:val="000000" w:themeColor="text1"/>
          <w:sz w:val="26"/>
          <w:szCs w:val="26"/>
          <w:lang w:val="en-US"/>
        </w:rPr>
        <w:t>Joe Wright, 114’, 2018.</w:t>
      </w:r>
    </w:p>
    <w:p w:rsidR="00F02D4A" w:rsidRPr="00EC073F" w:rsidRDefault="00F02D4A" w:rsidP="00F02D4A">
      <w:pPr>
        <w:pStyle w:val="Paragrafoelenco"/>
        <w:spacing w:line="360" w:lineRule="auto"/>
        <w:ind w:left="1560" w:right="-7"/>
        <w:jc w:val="both"/>
        <w:outlineLvl w:val="0"/>
        <w:rPr>
          <w:i/>
          <w:color w:val="000000" w:themeColor="text1"/>
          <w:sz w:val="26"/>
          <w:szCs w:val="26"/>
          <w:lang w:val="en-US"/>
        </w:rPr>
      </w:pPr>
      <w:r w:rsidRPr="00EC073F">
        <w:rPr>
          <w:i/>
          <w:color w:val="000000" w:themeColor="text1"/>
          <w:sz w:val="26"/>
          <w:szCs w:val="26"/>
          <w:lang w:val="en-US"/>
        </w:rPr>
        <w:t>2 Premi Oscar 2018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“Il Primo Re” – </w:t>
      </w:r>
      <w:r w:rsidRPr="00EC073F">
        <w:rPr>
          <w:color w:val="000000" w:themeColor="text1"/>
          <w:sz w:val="26"/>
          <w:szCs w:val="26"/>
        </w:rPr>
        <w:t>Matteo Rovere, 127’, 2019.</w:t>
      </w:r>
    </w:p>
    <w:p w:rsidR="00F02D4A" w:rsidRPr="00EC073F" w:rsidRDefault="00F02D4A" w:rsidP="00F02D4A">
      <w:pPr>
        <w:pStyle w:val="Paragrafoelenco"/>
        <w:spacing w:line="360" w:lineRule="auto"/>
        <w:ind w:left="1560" w:right="-7"/>
        <w:jc w:val="both"/>
        <w:outlineLvl w:val="0"/>
        <w:rPr>
          <w:i/>
          <w:color w:val="000000" w:themeColor="text1"/>
          <w:sz w:val="26"/>
          <w:szCs w:val="26"/>
        </w:rPr>
      </w:pPr>
      <w:r w:rsidRPr="00EC073F">
        <w:rPr>
          <w:i/>
          <w:color w:val="000000" w:themeColor="text1"/>
          <w:sz w:val="26"/>
          <w:szCs w:val="26"/>
        </w:rPr>
        <w:t>3 Nastri d’Argento 2019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“Midway”* – </w:t>
      </w:r>
      <w:r w:rsidRPr="00EC073F">
        <w:rPr>
          <w:color w:val="000000" w:themeColor="text1"/>
          <w:sz w:val="26"/>
          <w:szCs w:val="26"/>
        </w:rPr>
        <w:t>Roland Emmerich</w:t>
      </w:r>
      <w:r w:rsidRPr="00BB752F">
        <w:rPr>
          <w:color w:val="FF0000"/>
          <w:sz w:val="26"/>
          <w:szCs w:val="26"/>
        </w:rPr>
        <w:t xml:space="preserve"> (Uscita prevista: 28/11/2019)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“First man – Il primo uomo”</w:t>
      </w:r>
      <w:r w:rsidRPr="00EC073F">
        <w:rPr>
          <w:color w:val="000000" w:themeColor="text1"/>
          <w:sz w:val="26"/>
          <w:szCs w:val="26"/>
        </w:rPr>
        <w:t xml:space="preserve"> – DamienChazelle, 141’, 2019;</w:t>
      </w:r>
    </w:p>
    <w:p w:rsidR="00F02D4A" w:rsidRPr="00EC073F" w:rsidRDefault="00F02D4A" w:rsidP="00F02D4A">
      <w:pPr>
        <w:pStyle w:val="Paragrafoelenco"/>
        <w:spacing w:line="360" w:lineRule="auto"/>
        <w:ind w:left="1560" w:right="-7"/>
        <w:jc w:val="both"/>
        <w:outlineLvl w:val="0"/>
        <w:rPr>
          <w:i/>
          <w:color w:val="000000" w:themeColor="text1"/>
          <w:sz w:val="26"/>
          <w:szCs w:val="26"/>
        </w:rPr>
      </w:pPr>
      <w:r w:rsidRPr="00EC073F">
        <w:rPr>
          <w:i/>
          <w:color w:val="000000" w:themeColor="text1"/>
          <w:sz w:val="26"/>
          <w:szCs w:val="26"/>
        </w:rPr>
        <w:t>1 Premio Oscar 2019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“La battaglia di Hackaw Ridge”</w:t>
      </w:r>
      <w:r w:rsidRPr="00EC073F">
        <w:rPr>
          <w:color w:val="000000" w:themeColor="text1"/>
          <w:sz w:val="26"/>
          <w:szCs w:val="26"/>
        </w:rPr>
        <w:t xml:space="preserve"> – Mel Gibson, 139’, 2016;</w:t>
      </w:r>
      <w:r w:rsidRPr="00EC073F">
        <w:rPr>
          <w:color w:val="000000" w:themeColor="text1"/>
          <w:sz w:val="26"/>
          <w:szCs w:val="26"/>
        </w:rPr>
        <w:tab/>
      </w:r>
      <w:r w:rsidRPr="00EC073F">
        <w:rPr>
          <w:color w:val="000000" w:themeColor="text1"/>
          <w:sz w:val="26"/>
          <w:szCs w:val="26"/>
        </w:rPr>
        <w:br/>
      </w:r>
      <w:r w:rsidRPr="00EC073F">
        <w:rPr>
          <w:i/>
          <w:color w:val="000000" w:themeColor="text1"/>
          <w:sz w:val="26"/>
          <w:szCs w:val="26"/>
        </w:rPr>
        <w:t>2 Premi Oscar 2017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“La grande scommessa”</w:t>
      </w:r>
      <w:r w:rsidRPr="00EC073F">
        <w:rPr>
          <w:color w:val="000000" w:themeColor="text1"/>
          <w:sz w:val="26"/>
          <w:szCs w:val="26"/>
        </w:rPr>
        <w:t xml:space="preserve"> – Adam McKay, 130’, 2015</w:t>
      </w:r>
    </w:p>
    <w:p w:rsidR="00F02D4A" w:rsidRPr="00EC073F" w:rsidRDefault="00F02D4A" w:rsidP="00F02D4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 xml:space="preserve">“Civiltà perduta” – </w:t>
      </w:r>
      <w:r w:rsidRPr="00EC073F">
        <w:rPr>
          <w:color w:val="000000" w:themeColor="text1"/>
          <w:sz w:val="26"/>
          <w:szCs w:val="26"/>
        </w:rPr>
        <w:t>James Gray, 141’, 2017;</w:t>
      </w:r>
    </w:p>
    <w:p w:rsidR="00C80437" w:rsidRPr="00EC073F" w:rsidRDefault="00F02D4A" w:rsidP="00E85A0A">
      <w:pPr>
        <w:pStyle w:val="Paragrafoelenco"/>
        <w:numPr>
          <w:ilvl w:val="0"/>
          <w:numId w:val="36"/>
        </w:numPr>
        <w:spacing w:after="200" w:line="360" w:lineRule="auto"/>
        <w:ind w:left="1560" w:right="-7" w:hanging="709"/>
        <w:jc w:val="both"/>
        <w:outlineLvl w:val="0"/>
        <w:rPr>
          <w:b/>
          <w:color w:val="000000" w:themeColor="text1"/>
          <w:sz w:val="26"/>
          <w:szCs w:val="26"/>
        </w:rPr>
      </w:pPr>
      <w:r w:rsidRPr="00EC073F">
        <w:rPr>
          <w:b/>
          <w:color w:val="000000" w:themeColor="text1"/>
          <w:sz w:val="26"/>
          <w:szCs w:val="26"/>
        </w:rPr>
        <w:t>“Detroit”</w:t>
      </w:r>
      <w:r w:rsidRPr="00EC073F">
        <w:rPr>
          <w:color w:val="000000" w:themeColor="text1"/>
          <w:sz w:val="26"/>
          <w:szCs w:val="26"/>
        </w:rPr>
        <w:t xml:space="preserve"> – KathrynBigelow, 143’, 2017.</w:t>
      </w:r>
    </w:p>
    <w:p w:rsidR="00C80437" w:rsidRPr="00EC073F" w:rsidRDefault="00C80437" w:rsidP="00217BC0">
      <w:pPr>
        <w:spacing w:line="360" w:lineRule="auto"/>
        <w:ind w:left="567" w:right="560"/>
        <w:jc w:val="both"/>
        <w:rPr>
          <w:color w:val="000000" w:themeColor="text1"/>
          <w:sz w:val="26"/>
          <w:szCs w:val="26"/>
        </w:rPr>
      </w:pPr>
    </w:p>
    <w:p w:rsidR="00EC073F" w:rsidRPr="00C26C5C" w:rsidRDefault="00EC073F" w:rsidP="00EC073F">
      <w:pPr>
        <w:spacing w:line="360" w:lineRule="auto"/>
        <w:ind w:left="567" w:right="560"/>
        <w:jc w:val="both"/>
        <w:rPr>
          <w:b/>
          <w:color w:val="000000" w:themeColor="text1"/>
          <w:sz w:val="26"/>
          <w:szCs w:val="26"/>
        </w:rPr>
      </w:pPr>
      <w:r w:rsidRPr="00C26C5C">
        <w:rPr>
          <w:b/>
          <w:color w:val="000000" w:themeColor="text1"/>
          <w:sz w:val="26"/>
          <w:szCs w:val="26"/>
        </w:rPr>
        <w:t xml:space="preserve">TOTALE: </w:t>
      </w:r>
      <w:r w:rsidR="00A4133F">
        <w:rPr>
          <w:b/>
          <w:color w:val="000000" w:themeColor="text1"/>
          <w:sz w:val="26"/>
          <w:szCs w:val="26"/>
        </w:rPr>
        <w:t>99</w:t>
      </w:r>
      <w:r w:rsidR="00C26C5C" w:rsidRPr="00C26C5C">
        <w:rPr>
          <w:b/>
          <w:color w:val="000000" w:themeColor="text1"/>
          <w:sz w:val="26"/>
          <w:szCs w:val="26"/>
        </w:rPr>
        <w:t xml:space="preserve"> </w:t>
      </w:r>
      <w:r w:rsidR="00A4133F">
        <w:rPr>
          <w:b/>
          <w:color w:val="000000" w:themeColor="text1"/>
          <w:sz w:val="26"/>
          <w:szCs w:val="26"/>
        </w:rPr>
        <w:t>titoli</w:t>
      </w:r>
    </w:p>
    <w:p w:rsidR="005937B4" w:rsidRDefault="005937B4" w:rsidP="00EC073F">
      <w:pPr>
        <w:spacing w:line="360" w:lineRule="auto"/>
        <w:ind w:left="567" w:right="560"/>
        <w:jc w:val="both"/>
        <w:rPr>
          <w:color w:val="000000" w:themeColor="text1"/>
          <w:sz w:val="26"/>
          <w:szCs w:val="26"/>
        </w:rPr>
      </w:pPr>
    </w:p>
    <w:p w:rsidR="00C26C5C" w:rsidRDefault="00C26C5C" w:rsidP="00EC073F">
      <w:pPr>
        <w:spacing w:line="360" w:lineRule="auto"/>
        <w:ind w:left="567" w:right="560"/>
        <w:jc w:val="both"/>
        <w:rPr>
          <w:color w:val="000000" w:themeColor="text1"/>
          <w:sz w:val="26"/>
          <w:szCs w:val="26"/>
        </w:rPr>
      </w:pPr>
    </w:p>
    <w:p w:rsidR="0076169C" w:rsidRPr="0076169C" w:rsidRDefault="0076169C" w:rsidP="0076169C">
      <w:pPr>
        <w:spacing w:line="360" w:lineRule="auto"/>
        <w:ind w:left="567" w:right="560"/>
        <w:rPr>
          <w:b/>
          <w:color w:val="000000" w:themeColor="text1"/>
          <w:sz w:val="20"/>
          <w:szCs w:val="20"/>
        </w:rPr>
      </w:pPr>
    </w:p>
    <w:p w:rsidR="002473D7" w:rsidRDefault="002473D7" w:rsidP="0024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line="360" w:lineRule="auto"/>
        <w:ind w:left="567"/>
        <w:jc w:val="center"/>
        <w:rPr>
          <w:b/>
          <w:color w:val="000000" w:themeColor="text1"/>
          <w:sz w:val="32"/>
          <w:szCs w:val="32"/>
        </w:rPr>
      </w:pPr>
    </w:p>
    <w:p w:rsidR="00C26C5C" w:rsidRDefault="00A4133F" w:rsidP="0024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line="360" w:lineRule="auto"/>
        <w:ind w:left="567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L’EFFETTIVA DISPONIBILITA’ DEI TITOLI</w:t>
      </w:r>
      <w:r w:rsidR="00BB752F">
        <w:rPr>
          <w:b/>
          <w:color w:val="000000" w:themeColor="text1"/>
          <w:sz w:val="32"/>
          <w:szCs w:val="32"/>
        </w:rPr>
        <w:t xml:space="preserve">, </w:t>
      </w:r>
      <w:r w:rsidR="00BB752F" w:rsidRPr="00F31A22">
        <w:rPr>
          <w:b/>
          <w:color w:val="FF0000"/>
          <w:sz w:val="32"/>
          <w:szCs w:val="32"/>
          <w:u w:val="single"/>
        </w:rPr>
        <w:t>con particolare riferimento a quelli di prossima uscita</w:t>
      </w:r>
      <w:r w:rsidR="00BB752F" w:rsidRPr="00F31A22">
        <w:rPr>
          <w:b/>
          <w:color w:val="FF0000"/>
          <w:sz w:val="32"/>
          <w:szCs w:val="32"/>
        </w:rPr>
        <w:t>,</w:t>
      </w:r>
      <w:r w:rsidR="00BB752F">
        <w:rPr>
          <w:b/>
          <w:color w:val="000000" w:themeColor="text1"/>
          <w:sz w:val="32"/>
          <w:szCs w:val="32"/>
        </w:rPr>
        <w:t xml:space="preserve"> </w:t>
      </w:r>
      <w:r w:rsidR="00C26C5C" w:rsidRPr="0076169C">
        <w:rPr>
          <w:b/>
          <w:color w:val="000000" w:themeColor="text1"/>
          <w:sz w:val="32"/>
          <w:szCs w:val="32"/>
        </w:rPr>
        <w:t xml:space="preserve">è </w:t>
      </w:r>
      <w:r w:rsidR="0076169C">
        <w:rPr>
          <w:b/>
          <w:color w:val="000000" w:themeColor="text1"/>
          <w:sz w:val="32"/>
          <w:szCs w:val="32"/>
        </w:rPr>
        <w:t>S</w:t>
      </w:r>
      <w:r w:rsidR="00C26C5C" w:rsidRPr="0076169C">
        <w:rPr>
          <w:b/>
          <w:color w:val="000000" w:themeColor="text1"/>
          <w:sz w:val="32"/>
          <w:szCs w:val="32"/>
        </w:rPr>
        <w:t>UBORDINATA ALL’AUTORIZZAZIONE DA PARTE DELLE RISPETTIVE DISTRIBUZIONI CINEMATOGRAFICHE</w:t>
      </w:r>
    </w:p>
    <w:p w:rsidR="002473D7" w:rsidRDefault="002473D7" w:rsidP="0024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line="360" w:lineRule="auto"/>
        <w:ind w:left="567"/>
        <w:jc w:val="center"/>
        <w:rPr>
          <w:b/>
          <w:color w:val="000000" w:themeColor="text1"/>
          <w:sz w:val="32"/>
          <w:szCs w:val="32"/>
        </w:rPr>
      </w:pPr>
    </w:p>
    <w:p w:rsidR="0076169C" w:rsidRPr="0076169C" w:rsidRDefault="0076169C" w:rsidP="0076169C">
      <w:pPr>
        <w:spacing w:line="360" w:lineRule="auto"/>
        <w:ind w:left="567" w:right="560"/>
        <w:jc w:val="center"/>
        <w:rPr>
          <w:b/>
          <w:color w:val="000000" w:themeColor="text1"/>
          <w:sz w:val="20"/>
          <w:szCs w:val="20"/>
        </w:rPr>
      </w:pPr>
    </w:p>
    <w:sectPr w:rsidR="0076169C" w:rsidRPr="0076169C" w:rsidSect="00C2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985" w:bottom="993" w:left="1134" w:header="284" w:footer="3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DA" w:rsidRDefault="00C171DA">
      <w:r>
        <w:separator/>
      </w:r>
    </w:p>
  </w:endnote>
  <w:endnote w:type="continuationSeparator" w:id="1">
    <w:p w:rsidR="00C171DA" w:rsidRDefault="00C1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65 Helvetica Mediu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6D" w:rsidRDefault="00BC2B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9889"/>
      <w:docPartObj>
        <w:docPartGallery w:val="Page Numbers (Bottom of Page)"/>
        <w:docPartUnique/>
      </w:docPartObj>
    </w:sdtPr>
    <w:sdtContent>
      <w:p w:rsidR="0076169C" w:rsidRDefault="00732B92">
        <w:pPr>
          <w:pStyle w:val="Pidipagina"/>
          <w:jc w:val="center"/>
        </w:pPr>
        <w:r>
          <w:rPr>
            <w:noProof/>
          </w:rPr>
          <w:fldChar w:fldCharType="begin"/>
        </w:r>
        <w:r w:rsidR="007616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57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169C" w:rsidRPr="008863F2" w:rsidRDefault="0076169C" w:rsidP="00F4759C">
    <w:pPr>
      <w:pStyle w:val="Pidipagina"/>
      <w:tabs>
        <w:tab w:val="left" w:pos="142"/>
      </w:tabs>
      <w:ind w:left="-284"/>
      <w:jc w:val="center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617"/>
      <w:docPartObj>
        <w:docPartGallery w:val="Page Numbers (Bottom of Page)"/>
        <w:docPartUnique/>
      </w:docPartObj>
    </w:sdtPr>
    <w:sdtContent>
      <w:p w:rsidR="0076169C" w:rsidRDefault="00732B92">
        <w:pPr>
          <w:pStyle w:val="Pidipagina"/>
          <w:jc w:val="center"/>
        </w:pPr>
        <w:r>
          <w:rPr>
            <w:noProof/>
          </w:rPr>
          <w:fldChar w:fldCharType="begin"/>
        </w:r>
        <w:r w:rsidR="007616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7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69C" w:rsidRPr="00CF4A83" w:rsidRDefault="0076169C" w:rsidP="00C20620">
    <w:pPr>
      <w:pStyle w:val="Pidipagina"/>
      <w:tabs>
        <w:tab w:val="left" w:pos="142"/>
      </w:tabs>
      <w:ind w:left="-284"/>
      <w:jc w:val="cen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DA" w:rsidRDefault="00C171DA">
      <w:r>
        <w:separator/>
      </w:r>
    </w:p>
  </w:footnote>
  <w:footnote w:type="continuationSeparator" w:id="1">
    <w:p w:rsidR="00C171DA" w:rsidRDefault="00C1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6D" w:rsidRDefault="00BC2B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9C" w:rsidRDefault="0076169C" w:rsidP="00061C78">
    <w:pPr>
      <w:pStyle w:val="Intestazione"/>
      <w:tabs>
        <w:tab w:val="clear" w:pos="4819"/>
        <w:tab w:val="left" w:pos="3060"/>
        <w:tab w:val="center" w:pos="4678"/>
        <w:tab w:val="center" w:pos="4890"/>
      </w:tabs>
    </w:pPr>
    <w:r>
      <w:tab/>
    </w:r>
    <w:r>
      <w:tab/>
    </w:r>
    <w:r w:rsidR="00732B92">
      <w:rPr>
        <w:noProof/>
      </w:rPr>
      <w:pict>
        <v:line id="Line 8" o:spid="_x0000_s2050" alt="" style="position:absolute;flip:y;z-index:251659264;visibility:visible;mso-wrap-edited:f;mso-position-horizontal-relative:text;mso-position-vertical-relative:text" from="1.35pt,54.75pt" to="487.35pt,54.8pt" wrapcoords="1 1 649 1 649 1 1 1 1 1" strokecolor="#339">
          <v:stroke dashstyle="1 1"/>
          <v:path arrowok="f"/>
          <o:lock v:ext="edit" aspectratio="t" verticies="t"/>
          <w10:wrap type="through"/>
        </v:line>
      </w:pict>
    </w:r>
  </w:p>
  <w:p w:rsidR="0076169C" w:rsidRPr="00655BBB" w:rsidRDefault="00BC2B6D" w:rsidP="00655BBB">
    <w:pPr>
      <w:pStyle w:val="Intestazione"/>
    </w:pPr>
    <w:r>
      <w:rPr>
        <w:rFonts w:ascii="Calibri" w:hAnsi="Calibri"/>
        <w:noProof/>
        <w:sz w:val="40"/>
        <w:szCs w:val="40"/>
      </w:rPr>
      <w:drawing>
        <wp:inline distT="0" distB="0" distL="0" distR="0">
          <wp:extent cx="1493520" cy="375920"/>
          <wp:effectExtent l="0" t="0" r="0" b="0"/>
          <wp:docPr id="5" name="Immagine 5" descr="Macintosh HD:Users:chicca:Downloads:LogoRegioneLazio_Positivo:logo_regione_positiv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hicca:Downloads:LogoRegioneLazio_Positivo:logo_regione_positiv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40"/>
        <w:szCs w:val="40"/>
      </w:rPr>
      <w:drawing>
        <wp:inline distT="0" distB="0" distL="0" distR="0">
          <wp:extent cx="1584960" cy="457200"/>
          <wp:effectExtent l="0" t="0" r="0" b="0"/>
          <wp:docPr id="6" name="Immagine 6" descr="Macintosh HD:Users:chicca:Downloads:archive-42:marchio ANEC_PIENO colo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chicca:Downloads:archive-42:marchio ANEC_PIENO color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9C" w:rsidRPr="00BC2B6D" w:rsidRDefault="00BC2B6D" w:rsidP="00BC2B6D">
    <w:pPr>
      <w:pStyle w:val="Intestazione"/>
    </w:pPr>
    <w:r>
      <w:rPr>
        <w:rFonts w:ascii="Calibri" w:hAnsi="Calibri"/>
        <w:noProof/>
        <w:sz w:val="40"/>
        <w:szCs w:val="40"/>
      </w:rPr>
      <w:drawing>
        <wp:inline distT="0" distB="0" distL="0" distR="0">
          <wp:extent cx="1493520" cy="375920"/>
          <wp:effectExtent l="0" t="0" r="0" b="0"/>
          <wp:docPr id="3" name="Immagine 1" descr="Macintosh HD:Users:chicca:Downloads:LogoRegioneLazio_Positivo:logo_regione_positiv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icca:Downloads:LogoRegioneLazio_Positivo:logo_regione_positiv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40"/>
        <w:szCs w:val="40"/>
      </w:rPr>
      <w:drawing>
        <wp:inline distT="0" distB="0" distL="0" distR="0">
          <wp:extent cx="1584960" cy="457200"/>
          <wp:effectExtent l="0" t="0" r="0" b="0"/>
          <wp:docPr id="1" name="Immagine 2" descr="Macintosh HD:Users:chicca:Downloads:archive-42:marchio ANEC_PIENO colo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icca:Downloads:archive-42:marchio ANEC_PIENO color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66F"/>
    <w:multiLevelType w:val="hybridMultilevel"/>
    <w:tmpl w:val="FDE85E32"/>
    <w:lvl w:ilvl="0" w:tplc="39D28EE6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05925"/>
    <w:multiLevelType w:val="hybridMultilevel"/>
    <w:tmpl w:val="6616DF80"/>
    <w:lvl w:ilvl="0" w:tplc="18DAE4DC">
      <w:start w:val="1"/>
      <w:numFmt w:val="decimal"/>
      <w:lvlText w:val="%1)"/>
      <w:lvlJc w:val="left"/>
      <w:pPr>
        <w:ind w:left="60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2" w:hanging="360"/>
      </w:pPr>
    </w:lvl>
    <w:lvl w:ilvl="2" w:tplc="0410001B" w:tentative="1">
      <w:start w:val="1"/>
      <w:numFmt w:val="lowerRoman"/>
      <w:lvlText w:val="%3."/>
      <w:lvlJc w:val="right"/>
      <w:pPr>
        <w:ind w:left="7472" w:hanging="180"/>
      </w:pPr>
    </w:lvl>
    <w:lvl w:ilvl="3" w:tplc="0410000F" w:tentative="1">
      <w:start w:val="1"/>
      <w:numFmt w:val="decimal"/>
      <w:lvlText w:val="%4."/>
      <w:lvlJc w:val="left"/>
      <w:pPr>
        <w:ind w:left="8192" w:hanging="360"/>
      </w:pPr>
    </w:lvl>
    <w:lvl w:ilvl="4" w:tplc="04100019" w:tentative="1">
      <w:start w:val="1"/>
      <w:numFmt w:val="lowerLetter"/>
      <w:lvlText w:val="%5."/>
      <w:lvlJc w:val="left"/>
      <w:pPr>
        <w:ind w:left="8912" w:hanging="360"/>
      </w:pPr>
    </w:lvl>
    <w:lvl w:ilvl="5" w:tplc="0410001B" w:tentative="1">
      <w:start w:val="1"/>
      <w:numFmt w:val="lowerRoman"/>
      <w:lvlText w:val="%6."/>
      <w:lvlJc w:val="right"/>
      <w:pPr>
        <w:ind w:left="9632" w:hanging="180"/>
      </w:pPr>
    </w:lvl>
    <w:lvl w:ilvl="6" w:tplc="0410000F" w:tentative="1">
      <w:start w:val="1"/>
      <w:numFmt w:val="decimal"/>
      <w:lvlText w:val="%7."/>
      <w:lvlJc w:val="left"/>
      <w:pPr>
        <w:ind w:left="10352" w:hanging="360"/>
      </w:pPr>
    </w:lvl>
    <w:lvl w:ilvl="7" w:tplc="04100019" w:tentative="1">
      <w:start w:val="1"/>
      <w:numFmt w:val="lowerLetter"/>
      <w:lvlText w:val="%8."/>
      <w:lvlJc w:val="left"/>
      <w:pPr>
        <w:ind w:left="11072" w:hanging="360"/>
      </w:pPr>
    </w:lvl>
    <w:lvl w:ilvl="8" w:tplc="0410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>
    <w:nsid w:val="11424378"/>
    <w:multiLevelType w:val="hybridMultilevel"/>
    <w:tmpl w:val="4C582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740B8"/>
    <w:multiLevelType w:val="hybridMultilevel"/>
    <w:tmpl w:val="5E9CE698"/>
    <w:lvl w:ilvl="0" w:tplc="92BA5D50">
      <w:start w:val="1"/>
      <w:numFmt w:val="decimal"/>
      <w:lvlText w:val="%1)"/>
      <w:lvlJc w:val="left"/>
      <w:pPr>
        <w:ind w:left="63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12" w:hanging="360"/>
      </w:pPr>
    </w:lvl>
    <w:lvl w:ilvl="2" w:tplc="0410001B" w:tentative="1">
      <w:start w:val="1"/>
      <w:numFmt w:val="lowerRoman"/>
      <w:lvlText w:val="%3."/>
      <w:lvlJc w:val="right"/>
      <w:pPr>
        <w:ind w:left="7832" w:hanging="180"/>
      </w:pPr>
    </w:lvl>
    <w:lvl w:ilvl="3" w:tplc="0410000F" w:tentative="1">
      <w:start w:val="1"/>
      <w:numFmt w:val="decimal"/>
      <w:lvlText w:val="%4."/>
      <w:lvlJc w:val="left"/>
      <w:pPr>
        <w:ind w:left="8552" w:hanging="360"/>
      </w:pPr>
    </w:lvl>
    <w:lvl w:ilvl="4" w:tplc="04100019" w:tentative="1">
      <w:start w:val="1"/>
      <w:numFmt w:val="lowerLetter"/>
      <w:lvlText w:val="%5."/>
      <w:lvlJc w:val="left"/>
      <w:pPr>
        <w:ind w:left="9272" w:hanging="360"/>
      </w:pPr>
    </w:lvl>
    <w:lvl w:ilvl="5" w:tplc="0410001B" w:tentative="1">
      <w:start w:val="1"/>
      <w:numFmt w:val="lowerRoman"/>
      <w:lvlText w:val="%6."/>
      <w:lvlJc w:val="right"/>
      <w:pPr>
        <w:ind w:left="9992" w:hanging="180"/>
      </w:pPr>
    </w:lvl>
    <w:lvl w:ilvl="6" w:tplc="0410000F" w:tentative="1">
      <w:start w:val="1"/>
      <w:numFmt w:val="decimal"/>
      <w:lvlText w:val="%7."/>
      <w:lvlJc w:val="left"/>
      <w:pPr>
        <w:ind w:left="10712" w:hanging="360"/>
      </w:pPr>
    </w:lvl>
    <w:lvl w:ilvl="7" w:tplc="04100019" w:tentative="1">
      <w:start w:val="1"/>
      <w:numFmt w:val="lowerLetter"/>
      <w:lvlText w:val="%8."/>
      <w:lvlJc w:val="left"/>
      <w:pPr>
        <w:ind w:left="11432" w:hanging="360"/>
      </w:pPr>
    </w:lvl>
    <w:lvl w:ilvl="8" w:tplc="0410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4">
    <w:nsid w:val="175E2138"/>
    <w:multiLevelType w:val="hybridMultilevel"/>
    <w:tmpl w:val="4AE239D4"/>
    <w:lvl w:ilvl="0" w:tplc="F0EA0BE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A43A2"/>
    <w:multiLevelType w:val="hybridMultilevel"/>
    <w:tmpl w:val="A82AE1E6"/>
    <w:lvl w:ilvl="0" w:tplc="F0883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7081A"/>
    <w:multiLevelType w:val="hybridMultilevel"/>
    <w:tmpl w:val="978AF7C0"/>
    <w:lvl w:ilvl="0" w:tplc="63845D24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F29E2"/>
    <w:multiLevelType w:val="hybridMultilevel"/>
    <w:tmpl w:val="01AA4B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F301DF"/>
    <w:multiLevelType w:val="hybridMultilevel"/>
    <w:tmpl w:val="19E480E2"/>
    <w:lvl w:ilvl="0" w:tplc="CFC07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054F9"/>
    <w:multiLevelType w:val="hybridMultilevel"/>
    <w:tmpl w:val="54862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03CEB"/>
    <w:multiLevelType w:val="hybridMultilevel"/>
    <w:tmpl w:val="1270B7B8"/>
    <w:lvl w:ilvl="0" w:tplc="DE1C56F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067DC2"/>
    <w:multiLevelType w:val="hybridMultilevel"/>
    <w:tmpl w:val="82B4DC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615C4"/>
    <w:multiLevelType w:val="hybridMultilevel"/>
    <w:tmpl w:val="704A5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C338A"/>
    <w:multiLevelType w:val="hybridMultilevel"/>
    <w:tmpl w:val="E7F42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53C1B"/>
    <w:multiLevelType w:val="hybridMultilevel"/>
    <w:tmpl w:val="4AC0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30991"/>
    <w:multiLevelType w:val="hybridMultilevel"/>
    <w:tmpl w:val="7F72D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65113"/>
    <w:multiLevelType w:val="hybridMultilevel"/>
    <w:tmpl w:val="9B0A4CF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87198"/>
    <w:multiLevelType w:val="hybridMultilevel"/>
    <w:tmpl w:val="6D861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9366D"/>
    <w:multiLevelType w:val="hybridMultilevel"/>
    <w:tmpl w:val="4E0C8D2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2567A"/>
    <w:multiLevelType w:val="hybridMultilevel"/>
    <w:tmpl w:val="BAD636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B5D04"/>
    <w:multiLevelType w:val="hybridMultilevel"/>
    <w:tmpl w:val="05281EA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628F8"/>
    <w:multiLevelType w:val="hybridMultilevel"/>
    <w:tmpl w:val="45E610E4"/>
    <w:lvl w:ilvl="0" w:tplc="C0A87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330CE"/>
    <w:multiLevelType w:val="hybridMultilevel"/>
    <w:tmpl w:val="3D2C1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134C2"/>
    <w:multiLevelType w:val="hybridMultilevel"/>
    <w:tmpl w:val="6484A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A64F2"/>
    <w:multiLevelType w:val="hybridMultilevel"/>
    <w:tmpl w:val="0CAA470E"/>
    <w:lvl w:ilvl="0" w:tplc="1F64852A">
      <w:start w:val="2"/>
      <w:numFmt w:val="decimal"/>
      <w:lvlText w:val="%1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D3F32"/>
    <w:multiLevelType w:val="hybridMultilevel"/>
    <w:tmpl w:val="0EEE3AA8"/>
    <w:lvl w:ilvl="0" w:tplc="B430351E">
      <w:start w:val="3"/>
      <w:numFmt w:val="decimal"/>
      <w:lvlText w:val="%1."/>
      <w:lvlJc w:val="left"/>
      <w:pPr>
        <w:ind w:left="927" w:hanging="360"/>
      </w:pPr>
      <w:rPr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F3391"/>
    <w:multiLevelType w:val="hybridMultilevel"/>
    <w:tmpl w:val="E3E2E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2207E"/>
    <w:multiLevelType w:val="hybridMultilevel"/>
    <w:tmpl w:val="4F6089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6"/>
  </w:num>
  <w:num w:numId="10">
    <w:abstractNumId w:val="20"/>
  </w:num>
  <w:num w:numId="11">
    <w:abstractNumId w:val="26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18"/>
  </w:num>
  <w:num w:numId="30">
    <w:abstractNumId w:val="12"/>
  </w:num>
  <w:num w:numId="31">
    <w:abstractNumId w:val="15"/>
  </w:num>
  <w:num w:numId="32">
    <w:abstractNumId w:val="8"/>
  </w:num>
  <w:num w:numId="33">
    <w:abstractNumId w:val="4"/>
  </w:num>
  <w:num w:numId="34">
    <w:abstractNumId w:val="9"/>
  </w:num>
  <w:num w:numId="35">
    <w:abstractNumId w:val="10"/>
  </w:num>
  <w:num w:numId="36">
    <w:abstractNumId w:val="22"/>
  </w:num>
  <w:num w:numId="37">
    <w:abstractNumId w:val="1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71FEE"/>
    <w:rsid w:val="0002487C"/>
    <w:rsid w:val="00032F65"/>
    <w:rsid w:val="00036D00"/>
    <w:rsid w:val="00060CE3"/>
    <w:rsid w:val="00061C78"/>
    <w:rsid w:val="00071FEE"/>
    <w:rsid w:val="00084F4C"/>
    <w:rsid w:val="00087827"/>
    <w:rsid w:val="00090B5B"/>
    <w:rsid w:val="000A127E"/>
    <w:rsid w:val="000A3CD6"/>
    <w:rsid w:val="000A562B"/>
    <w:rsid w:val="000C7FCF"/>
    <w:rsid w:val="000E636C"/>
    <w:rsid w:val="000F2D10"/>
    <w:rsid w:val="00123D90"/>
    <w:rsid w:val="00126D6C"/>
    <w:rsid w:val="00127965"/>
    <w:rsid w:val="001428B3"/>
    <w:rsid w:val="0015633C"/>
    <w:rsid w:val="00164314"/>
    <w:rsid w:val="00186115"/>
    <w:rsid w:val="0018716B"/>
    <w:rsid w:val="00187249"/>
    <w:rsid w:val="001917BC"/>
    <w:rsid w:val="001A6772"/>
    <w:rsid w:val="001B73CE"/>
    <w:rsid w:val="001C2F74"/>
    <w:rsid w:val="001E47BC"/>
    <w:rsid w:val="001E78D3"/>
    <w:rsid w:val="001F36AE"/>
    <w:rsid w:val="002064C9"/>
    <w:rsid w:val="002150E2"/>
    <w:rsid w:val="00217BC0"/>
    <w:rsid w:val="002473D7"/>
    <w:rsid w:val="00250845"/>
    <w:rsid w:val="0025085E"/>
    <w:rsid w:val="0026345E"/>
    <w:rsid w:val="00292409"/>
    <w:rsid w:val="00297389"/>
    <w:rsid w:val="002A6D41"/>
    <w:rsid w:val="002B0324"/>
    <w:rsid w:val="002B0BCC"/>
    <w:rsid w:val="002C133B"/>
    <w:rsid w:val="002C627C"/>
    <w:rsid w:val="002C728E"/>
    <w:rsid w:val="002F795D"/>
    <w:rsid w:val="00300983"/>
    <w:rsid w:val="003017D3"/>
    <w:rsid w:val="00304F33"/>
    <w:rsid w:val="00307425"/>
    <w:rsid w:val="00316F62"/>
    <w:rsid w:val="003306F7"/>
    <w:rsid w:val="00334125"/>
    <w:rsid w:val="003411F0"/>
    <w:rsid w:val="0035205F"/>
    <w:rsid w:val="00354BD0"/>
    <w:rsid w:val="00355798"/>
    <w:rsid w:val="003645C8"/>
    <w:rsid w:val="00371745"/>
    <w:rsid w:val="00374092"/>
    <w:rsid w:val="00381A66"/>
    <w:rsid w:val="00391B6E"/>
    <w:rsid w:val="00393974"/>
    <w:rsid w:val="003A1C51"/>
    <w:rsid w:val="003A2C98"/>
    <w:rsid w:val="003C349A"/>
    <w:rsid w:val="003F46F2"/>
    <w:rsid w:val="0040569D"/>
    <w:rsid w:val="00406444"/>
    <w:rsid w:val="0041686B"/>
    <w:rsid w:val="00430035"/>
    <w:rsid w:val="00432359"/>
    <w:rsid w:val="004335D7"/>
    <w:rsid w:val="004376E3"/>
    <w:rsid w:val="004450AB"/>
    <w:rsid w:val="00450E40"/>
    <w:rsid w:val="00460266"/>
    <w:rsid w:val="00464AF1"/>
    <w:rsid w:val="00465A7B"/>
    <w:rsid w:val="0047274B"/>
    <w:rsid w:val="0047413D"/>
    <w:rsid w:val="004747F5"/>
    <w:rsid w:val="0049021A"/>
    <w:rsid w:val="00493934"/>
    <w:rsid w:val="004A2522"/>
    <w:rsid w:val="004A5688"/>
    <w:rsid w:val="004B6660"/>
    <w:rsid w:val="004C65F4"/>
    <w:rsid w:val="004C7C47"/>
    <w:rsid w:val="004D3ED1"/>
    <w:rsid w:val="004D56A3"/>
    <w:rsid w:val="004E5DD7"/>
    <w:rsid w:val="004E6988"/>
    <w:rsid w:val="0050102D"/>
    <w:rsid w:val="00514192"/>
    <w:rsid w:val="00514344"/>
    <w:rsid w:val="00514EBC"/>
    <w:rsid w:val="005200BC"/>
    <w:rsid w:val="00532059"/>
    <w:rsid w:val="00532388"/>
    <w:rsid w:val="005339FF"/>
    <w:rsid w:val="00534F89"/>
    <w:rsid w:val="00535E09"/>
    <w:rsid w:val="00545C5F"/>
    <w:rsid w:val="005556F0"/>
    <w:rsid w:val="00560536"/>
    <w:rsid w:val="005657EC"/>
    <w:rsid w:val="005761F9"/>
    <w:rsid w:val="005937B4"/>
    <w:rsid w:val="005978F8"/>
    <w:rsid w:val="005C5B6D"/>
    <w:rsid w:val="00602393"/>
    <w:rsid w:val="00606EF7"/>
    <w:rsid w:val="00613230"/>
    <w:rsid w:val="006156DC"/>
    <w:rsid w:val="0061713F"/>
    <w:rsid w:val="00617CF0"/>
    <w:rsid w:val="0062779F"/>
    <w:rsid w:val="00630429"/>
    <w:rsid w:val="00634017"/>
    <w:rsid w:val="00655BBB"/>
    <w:rsid w:val="00664BF0"/>
    <w:rsid w:val="006722EC"/>
    <w:rsid w:val="006725D7"/>
    <w:rsid w:val="00681F40"/>
    <w:rsid w:val="00693204"/>
    <w:rsid w:val="006957CD"/>
    <w:rsid w:val="006B7E70"/>
    <w:rsid w:val="006C558C"/>
    <w:rsid w:val="006D1FFD"/>
    <w:rsid w:val="006F5CD7"/>
    <w:rsid w:val="00706E0C"/>
    <w:rsid w:val="00716B14"/>
    <w:rsid w:val="00732B92"/>
    <w:rsid w:val="00737B8A"/>
    <w:rsid w:val="00740B17"/>
    <w:rsid w:val="00741039"/>
    <w:rsid w:val="00743D39"/>
    <w:rsid w:val="00744AD6"/>
    <w:rsid w:val="00747EB5"/>
    <w:rsid w:val="007505D2"/>
    <w:rsid w:val="0076169C"/>
    <w:rsid w:val="00765436"/>
    <w:rsid w:val="00776AD7"/>
    <w:rsid w:val="00786E28"/>
    <w:rsid w:val="007A29BC"/>
    <w:rsid w:val="007C7C7B"/>
    <w:rsid w:val="007D33E2"/>
    <w:rsid w:val="007D5D84"/>
    <w:rsid w:val="007E3AE4"/>
    <w:rsid w:val="007E7A36"/>
    <w:rsid w:val="007F5776"/>
    <w:rsid w:val="00806951"/>
    <w:rsid w:val="00807E9E"/>
    <w:rsid w:val="008275B4"/>
    <w:rsid w:val="008279D1"/>
    <w:rsid w:val="0084727C"/>
    <w:rsid w:val="008724AB"/>
    <w:rsid w:val="00880DF4"/>
    <w:rsid w:val="00881AB2"/>
    <w:rsid w:val="00881BE5"/>
    <w:rsid w:val="008863F2"/>
    <w:rsid w:val="00890480"/>
    <w:rsid w:val="008B07E4"/>
    <w:rsid w:val="008B3F1B"/>
    <w:rsid w:val="008B7358"/>
    <w:rsid w:val="008E01D2"/>
    <w:rsid w:val="008F38A7"/>
    <w:rsid w:val="00901140"/>
    <w:rsid w:val="009037B5"/>
    <w:rsid w:val="00904E33"/>
    <w:rsid w:val="00906666"/>
    <w:rsid w:val="009161AB"/>
    <w:rsid w:val="00916D3B"/>
    <w:rsid w:val="00937C3A"/>
    <w:rsid w:val="00942C5B"/>
    <w:rsid w:val="00945390"/>
    <w:rsid w:val="00946050"/>
    <w:rsid w:val="00966084"/>
    <w:rsid w:val="0096700B"/>
    <w:rsid w:val="00977BC7"/>
    <w:rsid w:val="00986336"/>
    <w:rsid w:val="009A7BCF"/>
    <w:rsid w:val="009B1CEF"/>
    <w:rsid w:val="009B2DC9"/>
    <w:rsid w:val="009D6D74"/>
    <w:rsid w:val="009E2994"/>
    <w:rsid w:val="009F1CE1"/>
    <w:rsid w:val="009F7388"/>
    <w:rsid w:val="009F7595"/>
    <w:rsid w:val="00A07F06"/>
    <w:rsid w:val="00A25D8E"/>
    <w:rsid w:val="00A40C58"/>
    <w:rsid w:val="00A4133F"/>
    <w:rsid w:val="00A527A7"/>
    <w:rsid w:val="00A535B2"/>
    <w:rsid w:val="00A539DC"/>
    <w:rsid w:val="00A6487B"/>
    <w:rsid w:val="00A70203"/>
    <w:rsid w:val="00A7515B"/>
    <w:rsid w:val="00A920C4"/>
    <w:rsid w:val="00A949FF"/>
    <w:rsid w:val="00AA19F7"/>
    <w:rsid w:val="00AB769B"/>
    <w:rsid w:val="00AC3C95"/>
    <w:rsid w:val="00AC4A25"/>
    <w:rsid w:val="00AC5DD7"/>
    <w:rsid w:val="00AD3EA1"/>
    <w:rsid w:val="00AD40A6"/>
    <w:rsid w:val="00AD628F"/>
    <w:rsid w:val="00AF733B"/>
    <w:rsid w:val="00B00D89"/>
    <w:rsid w:val="00B03B82"/>
    <w:rsid w:val="00B05077"/>
    <w:rsid w:val="00B075A7"/>
    <w:rsid w:val="00B135C9"/>
    <w:rsid w:val="00B22F1D"/>
    <w:rsid w:val="00B23715"/>
    <w:rsid w:val="00B522E3"/>
    <w:rsid w:val="00B53791"/>
    <w:rsid w:val="00B53A0B"/>
    <w:rsid w:val="00B6119E"/>
    <w:rsid w:val="00B66706"/>
    <w:rsid w:val="00B75A5D"/>
    <w:rsid w:val="00B87214"/>
    <w:rsid w:val="00B9039F"/>
    <w:rsid w:val="00B94253"/>
    <w:rsid w:val="00BA4418"/>
    <w:rsid w:val="00BA7A83"/>
    <w:rsid w:val="00BB0F11"/>
    <w:rsid w:val="00BB1B69"/>
    <w:rsid w:val="00BB229F"/>
    <w:rsid w:val="00BB752F"/>
    <w:rsid w:val="00BC1AE7"/>
    <w:rsid w:val="00BC2B6D"/>
    <w:rsid w:val="00BC6D00"/>
    <w:rsid w:val="00C06780"/>
    <w:rsid w:val="00C0721B"/>
    <w:rsid w:val="00C167EE"/>
    <w:rsid w:val="00C171DA"/>
    <w:rsid w:val="00C20620"/>
    <w:rsid w:val="00C26C5C"/>
    <w:rsid w:val="00C3710C"/>
    <w:rsid w:val="00C4406F"/>
    <w:rsid w:val="00C46194"/>
    <w:rsid w:val="00C5526A"/>
    <w:rsid w:val="00C55E94"/>
    <w:rsid w:val="00C568B8"/>
    <w:rsid w:val="00C5775F"/>
    <w:rsid w:val="00C647CA"/>
    <w:rsid w:val="00C727A5"/>
    <w:rsid w:val="00C80437"/>
    <w:rsid w:val="00C836E9"/>
    <w:rsid w:val="00CB7EDF"/>
    <w:rsid w:val="00CC0886"/>
    <w:rsid w:val="00CD43F4"/>
    <w:rsid w:val="00CD479F"/>
    <w:rsid w:val="00CF1AF8"/>
    <w:rsid w:val="00CF421D"/>
    <w:rsid w:val="00D57C85"/>
    <w:rsid w:val="00D855E3"/>
    <w:rsid w:val="00D92D83"/>
    <w:rsid w:val="00DB34C3"/>
    <w:rsid w:val="00DB5DA1"/>
    <w:rsid w:val="00DE2227"/>
    <w:rsid w:val="00DE3900"/>
    <w:rsid w:val="00E105F9"/>
    <w:rsid w:val="00E2316D"/>
    <w:rsid w:val="00E264A5"/>
    <w:rsid w:val="00E326BB"/>
    <w:rsid w:val="00E3270C"/>
    <w:rsid w:val="00E6118A"/>
    <w:rsid w:val="00E74D37"/>
    <w:rsid w:val="00E819A1"/>
    <w:rsid w:val="00E84BBF"/>
    <w:rsid w:val="00E85A0A"/>
    <w:rsid w:val="00E96B71"/>
    <w:rsid w:val="00EA0E5F"/>
    <w:rsid w:val="00EA1313"/>
    <w:rsid w:val="00EA603F"/>
    <w:rsid w:val="00EC073F"/>
    <w:rsid w:val="00EC5F8B"/>
    <w:rsid w:val="00EE1282"/>
    <w:rsid w:val="00EF34B5"/>
    <w:rsid w:val="00F02D4A"/>
    <w:rsid w:val="00F30B49"/>
    <w:rsid w:val="00F31A22"/>
    <w:rsid w:val="00F37C54"/>
    <w:rsid w:val="00F4759C"/>
    <w:rsid w:val="00F610F5"/>
    <w:rsid w:val="00F640E2"/>
    <w:rsid w:val="00F7258D"/>
    <w:rsid w:val="00F74FBB"/>
    <w:rsid w:val="00F93ED2"/>
    <w:rsid w:val="00FB007A"/>
    <w:rsid w:val="00FB3112"/>
    <w:rsid w:val="00FB31E8"/>
    <w:rsid w:val="00FB6FBE"/>
    <w:rsid w:val="00FC3A10"/>
    <w:rsid w:val="00FC546A"/>
    <w:rsid w:val="00FC7255"/>
    <w:rsid w:val="00FC7C93"/>
    <w:rsid w:val="00FD129A"/>
    <w:rsid w:val="00FD42DC"/>
    <w:rsid w:val="00FD55D1"/>
    <w:rsid w:val="00FD7473"/>
    <w:rsid w:val="00FE1360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0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367A2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3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31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367A27"/>
  </w:style>
  <w:style w:type="character" w:styleId="Rimandonotadichiusura">
    <w:name w:val="endnote reference"/>
    <w:semiHidden/>
    <w:rsid w:val="00367A27"/>
    <w:rPr>
      <w:vertAlign w:val="superscript"/>
    </w:rPr>
  </w:style>
  <w:style w:type="character" w:styleId="Rimandocommento">
    <w:name w:val="annotation reference"/>
    <w:semiHidden/>
    <w:rsid w:val="00367A27"/>
    <w:rPr>
      <w:sz w:val="18"/>
    </w:rPr>
  </w:style>
  <w:style w:type="paragraph" w:styleId="Testocommento">
    <w:name w:val="annotation text"/>
    <w:basedOn w:val="Normale"/>
    <w:semiHidden/>
    <w:rsid w:val="00367A27"/>
  </w:style>
  <w:style w:type="paragraph" w:styleId="Soggettocommento">
    <w:name w:val="annotation subject"/>
    <w:basedOn w:val="Testocommento"/>
    <w:next w:val="Testocommento"/>
    <w:semiHidden/>
    <w:rsid w:val="00367A27"/>
  </w:style>
  <w:style w:type="paragraph" w:styleId="Testofumetto">
    <w:name w:val="Balloon Text"/>
    <w:basedOn w:val="Normale"/>
    <w:semiHidden/>
    <w:rsid w:val="00367A27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qFormat/>
    <w:rsid w:val="00367A27"/>
    <w:pPr>
      <w:spacing w:before="120" w:after="120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367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67A2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67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AnecAgis">
    <w:name w:val="Testo AnecAgis"/>
    <w:rsid w:val="00367A27"/>
    <w:pPr>
      <w:spacing w:line="240" w:lineRule="exact"/>
    </w:pPr>
    <w:rPr>
      <w:rFonts w:ascii="Georgia" w:hAnsi="Georgia"/>
      <w:b/>
      <w:kern w:val="32"/>
      <w:sz w:val="18"/>
      <w:szCs w:val="32"/>
      <w:lang w:eastAsia="it-IT"/>
    </w:rPr>
  </w:style>
  <w:style w:type="paragraph" w:customStyle="1" w:styleId="TitoloAnecAgis">
    <w:name w:val="Titolo AnecAgis"/>
    <w:basedOn w:val="Titolo1"/>
    <w:rsid w:val="00367A27"/>
    <w:pPr>
      <w:framePr w:hSpace="141" w:wrap="around" w:vAnchor="text" w:hAnchor="margin" w:y="296"/>
      <w:spacing w:line="240" w:lineRule="exact"/>
    </w:pPr>
    <w:rPr>
      <w:rFonts w:ascii="65 Helvetica Medium" w:hAnsi="65 Helvetica Medium"/>
      <w:sz w:val="24"/>
    </w:rPr>
  </w:style>
  <w:style w:type="paragraph" w:customStyle="1" w:styleId="Default">
    <w:name w:val="Default"/>
    <w:uiPriority w:val="99"/>
    <w:rsid w:val="00747E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47EB5"/>
    <w:rPr>
      <w:color w:val="auto"/>
    </w:rPr>
  </w:style>
  <w:style w:type="paragraph" w:customStyle="1" w:styleId="CM3">
    <w:name w:val="CM3"/>
    <w:basedOn w:val="Default"/>
    <w:next w:val="Default"/>
    <w:uiPriority w:val="99"/>
    <w:rsid w:val="00747EB5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47EB5"/>
    <w:pPr>
      <w:spacing w:line="276" w:lineRule="atLeast"/>
    </w:pPr>
    <w:rPr>
      <w:color w:val="auto"/>
    </w:rPr>
  </w:style>
  <w:style w:type="paragraph" w:styleId="Nessunaspaziatura">
    <w:name w:val="No Spacing"/>
    <w:uiPriority w:val="1"/>
    <w:qFormat/>
    <w:rsid w:val="00747EB5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6AD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00B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0437"/>
    <w:rPr>
      <w:rFonts w:eastAsiaTheme="minorHAnsi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C80437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0437"/>
    <w:rPr>
      <w:sz w:val="24"/>
      <w:szCs w:val="24"/>
      <w:lang w:val="en-US"/>
    </w:rPr>
  </w:style>
  <w:style w:type="paragraph" w:customStyle="1" w:styleId="Nessunaspaziatura2">
    <w:name w:val="Nessuna spaziatura2"/>
    <w:basedOn w:val="Normale"/>
    <w:rsid w:val="00C80437"/>
    <w:pPr>
      <w:suppressAutoHyphens/>
      <w:overflowPunct w:val="0"/>
      <w:autoSpaceDE w:val="0"/>
      <w:spacing w:line="100" w:lineRule="atLeast"/>
    </w:pPr>
    <w:rPr>
      <w:rFonts w:ascii="Calibri" w:hAnsi="Calibri" w:cs="Calibri"/>
      <w:sz w:val="20"/>
      <w:szCs w:val="20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112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37B5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A562B"/>
  </w:style>
  <w:style w:type="character" w:customStyle="1" w:styleId="yzlgbd">
    <w:name w:val="yzlgbd"/>
    <w:basedOn w:val="Carpredefinitoparagrafo"/>
    <w:rsid w:val="00716B1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31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31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27C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444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075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075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976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4925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3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4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7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2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7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8500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55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4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48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8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27545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057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2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962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1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4773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9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33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8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6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978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9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0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6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340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54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1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2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1338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2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64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7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7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1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37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10768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2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242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94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35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04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294002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18037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7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9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106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96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59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140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85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0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70604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8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46399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28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85267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3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0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936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87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84326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6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84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9351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70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1206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9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64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7485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4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25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7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35907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66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47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4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74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7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063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0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9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79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70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318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823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70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068">
                          <w:marLeft w:val="15"/>
                          <w:marRight w:val="-495"/>
                          <w:marTop w:val="9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1" w:color="DFE1E5"/>
                            <w:right w:val="single" w:sz="6" w:space="0" w:color="DFE1E5"/>
                          </w:divBdr>
                          <w:divsChild>
                            <w:div w:id="10704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2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8AAEA-490C-EC45-8E47-8D73269D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26</vt:i4>
      </vt:variant>
      <vt:variant>
        <vt:lpstr>Title</vt:lpstr>
      </vt:variant>
      <vt:variant>
        <vt:i4>1</vt:i4>
      </vt:variant>
    </vt:vector>
  </HeadingPairs>
  <TitlesOfParts>
    <vt:vector size="28" baseType="lpstr">
      <vt:lpstr>Roma, 22 settembre 2208</vt:lpstr>
      <vt:lpstr>Progetto  “Buona la prima!”</vt:lpstr>
      <vt:lpstr>ELENCO FILM</vt:lpstr>
      <vt:lpstr>1 –Se puoi sognarlo puoi farlo. CINEMA ED EMOZIONI</vt:lpstr>
      <vt:lpstr/>
      <vt:lpstr/>
      <vt:lpstr>–Il giro del mondo. CINEMA E GLOBALIZZAZIONE</vt:lpstr>
      <vt:lpstr/>
      <vt:lpstr/>
      <vt:lpstr>3 – “Many languages same art”. CINEMA E LINGUE STRANIERE</vt:lpstr>
      <vt:lpstr/>
      <vt:lpstr>4 – “Tutti da Oscar”. Cinema e Disabilità</vt:lpstr>
      <vt:lpstr/>
      <vt:lpstr>5 – “Contro  il silenzio. CINEMA, LEGALITÀ E DIRITTI”</vt:lpstr>
      <vt:lpstr>“Dunkirk” – Christopher Nolan, 106’, 2017;	 3 Premi Oscar 2018</vt:lpstr>
      <vt:lpstr>“USS/Indianapolis” – Mario Van Peebles, 128’, 2017.</vt:lpstr>
      <vt:lpstr>“L’orapiùbuia” – Joe Wright, 114’, 2018.</vt:lpstr>
      <vt:lpstr>2 Premi Oscar 2018</vt:lpstr>
      <vt:lpstr>“Il Primo Re” – Matteo Rovere, 127’, 2019.</vt:lpstr>
      <vt:lpstr>3 Nastri d’Argento 2019</vt:lpstr>
      <vt:lpstr>“Midway”* – Roland Emmerich (Uscita prevista: 28/11/2019)</vt:lpstr>
      <vt:lpstr>“First man – Il primo uomo” – DamienChazelle, 141’, 2019;</vt:lpstr>
      <vt:lpstr>1 Premio Oscar 2019</vt:lpstr>
      <vt:lpstr>“La battaglia di Hackaw Ridge” – Mel Gibson, 139’, 2016;	 2 Premi Oscar 2017</vt:lpstr>
      <vt:lpstr>“La grande scommessa” – Adam McKay, 130’, 2015</vt:lpstr>
      <vt:lpstr>“Civiltà perduta” – James Gray, 141’, 2017;</vt:lpstr>
      <vt:lpstr>“Detroit” – KathrynBigelow, 143’, 2017.</vt:lpstr>
      <vt:lpstr>Roma, 22 settembre 2208</vt:lpstr>
    </vt:vector>
  </TitlesOfParts>
  <Company>HP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22 settembre 2208</dc:title>
  <dc:creator>* *</dc:creator>
  <cp:lastModifiedBy>HP</cp:lastModifiedBy>
  <cp:revision>2</cp:revision>
  <cp:lastPrinted>2019-11-04T11:09:00Z</cp:lastPrinted>
  <dcterms:created xsi:type="dcterms:W3CDTF">2019-11-05T12:15:00Z</dcterms:created>
  <dcterms:modified xsi:type="dcterms:W3CDTF">2019-11-05T12:15:00Z</dcterms:modified>
</cp:coreProperties>
</file>